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DB621" w14:textId="5B453D71" w:rsidR="00A60432" w:rsidRPr="001C7049" w:rsidRDefault="00A60432" w:rsidP="00A60432">
      <w:pPr>
        <w:pStyle w:val="Nagwek1"/>
        <w:shd w:val="clear" w:color="auto" w:fill="FFFFFF"/>
        <w:spacing w:before="0" w:beforeAutospacing="0" w:after="240" w:afterAutospacing="0"/>
        <w:jc w:val="right"/>
        <w:rPr>
          <w:rFonts w:asciiTheme="majorHAnsi" w:eastAsiaTheme="minorEastAsia" w:hAnsiTheme="majorHAnsi" w:cstheme="majorHAnsi"/>
          <w:b w:val="0"/>
          <w:bCs w:val="0"/>
          <w:i/>
          <w:spacing w:val="-1"/>
          <w:kern w:val="0"/>
          <w:sz w:val="24"/>
          <w:szCs w:val="24"/>
        </w:rPr>
      </w:pPr>
      <w:r w:rsidRPr="001C7049">
        <w:rPr>
          <w:rFonts w:asciiTheme="majorHAnsi" w:eastAsiaTheme="minorEastAsia" w:hAnsiTheme="majorHAnsi" w:cstheme="majorHAnsi"/>
          <w:b w:val="0"/>
          <w:bCs w:val="0"/>
          <w:i/>
          <w:spacing w:val="-1"/>
          <w:kern w:val="0"/>
          <w:sz w:val="24"/>
          <w:szCs w:val="24"/>
        </w:rPr>
        <w:t xml:space="preserve">Informacja </w:t>
      </w:r>
      <w:r w:rsidRPr="00465FC5">
        <w:rPr>
          <w:rFonts w:asciiTheme="majorHAnsi" w:eastAsiaTheme="minorEastAsia" w:hAnsiTheme="majorHAnsi" w:cstheme="majorHAnsi"/>
          <w:b w:val="0"/>
          <w:bCs w:val="0"/>
          <w:i/>
          <w:spacing w:val="-1"/>
          <w:kern w:val="0"/>
          <w:sz w:val="24"/>
          <w:szCs w:val="24"/>
        </w:rPr>
        <w:t xml:space="preserve">prasowa, </w:t>
      </w:r>
      <w:r w:rsidR="000F60ED" w:rsidRPr="00465FC5">
        <w:rPr>
          <w:rFonts w:asciiTheme="majorHAnsi" w:eastAsiaTheme="minorEastAsia" w:hAnsiTheme="majorHAnsi" w:cstheme="majorHAnsi"/>
          <w:b w:val="0"/>
          <w:bCs w:val="0"/>
          <w:i/>
          <w:spacing w:val="-1"/>
          <w:kern w:val="0"/>
          <w:sz w:val="24"/>
          <w:szCs w:val="24"/>
        </w:rPr>
        <w:t>26</w:t>
      </w:r>
      <w:r w:rsidRPr="00465FC5">
        <w:rPr>
          <w:rFonts w:asciiTheme="majorHAnsi" w:eastAsiaTheme="minorEastAsia" w:hAnsiTheme="majorHAnsi" w:cstheme="majorHAnsi"/>
          <w:b w:val="0"/>
          <w:bCs w:val="0"/>
          <w:i/>
          <w:spacing w:val="-1"/>
          <w:kern w:val="0"/>
          <w:sz w:val="24"/>
          <w:szCs w:val="24"/>
        </w:rPr>
        <w:t xml:space="preserve"> lutego</w:t>
      </w:r>
      <w:r w:rsidRPr="001C7049">
        <w:rPr>
          <w:rFonts w:asciiTheme="majorHAnsi" w:eastAsiaTheme="minorEastAsia" w:hAnsiTheme="majorHAnsi" w:cstheme="majorHAnsi"/>
          <w:b w:val="0"/>
          <w:bCs w:val="0"/>
          <w:i/>
          <w:spacing w:val="-1"/>
          <w:kern w:val="0"/>
          <w:sz w:val="24"/>
          <w:szCs w:val="24"/>
        </w:rPr>
        <w:t xml:space="preserve"> 2025 roku</w:t>
      </w:r>
    </w:p>
    <w:p w14:paraId="11F14DD1" w14:textId="4901A23B" w:rsidR="00A60432" w:rsidRPr="00A60432" w:rsidRDefault="00674572" w:rsidP="00674572">
      <w:pPr>
        <w:pStyle w:val="Nagwek1"/>
        <w:shd w:val="clear" w:color="auto" w:fill="FFFFFF"/>
        <w:spacing w:before="0" w:beforeAutospacing="0" w:after="240" w:afterAutospacing="0"/>
        <w:jc w:val="left"/>
        <w:rPr>
          <w:rFonts w:asciiTheme="minorHAnsi" w:hAnsiTheme="minorHAnsi" w:cstheme="minorHAnsi"/>
          <w:spacing w:val="-2"/>
          <w:sz w:val="41"/>
          <w:szCs w:val="41"/>
        </w:rPr>
      </w:pPr>
      <w:r>
        <w:rPr>
          <w:rFonts w:asciiTheme="minorHAnsi" w:hAnsiTheme="minorHAnsi" w:cstheme="minorHAnsi"/>
          <w:spacing w:val="-2"/>
          <w:sz w:val="41"/>
          <w:szCs w:val="41"/>
        </w:rPr>
        <w:t xml:space="preserve">Wirtualna Polska utrzymuje pozycję lidera. Tuż za nią Onet. </w:t>
      </w:r>
      <w:r w:rsidR="00330F4C">
        <w:rPr>
          <w:rFonts w:asciiTheme="minorHAnsi" w:hAnsiTheme="minorHAnsi" w:cstheme="minorHAnsi"/>
          <w:spacing w:val="-2"/>
          <w:sz w:val="41"/>
          <w:szCs w:val="41"/>
        </w:rPr>
        <w:t xml:space="preserve">Podium zamyka stacja telewizyjna. </w:t>
      </w:r>
      <w:r>
        <w:rPr>
          <w:rFonts w:asciiTheme="minorHAnsi" w:hAnsiTheme="minorHAnsi" w:cstheme="minorHAnsi"/>
          <w:spacing w:val="-2"/>
          <w:sz w:val="41"/>
          <w:szCs w:val="41"/>
        </w:rPr>
        <w:t>Znamy najbardziej opiniotwórcze media stycznia 2025</w:t>
      </w:r>
    </w:p>
    <w:p w14:paraId="71430EBC" w14:textId="5EEEC4B6" w:rsidR="00A60432" w:rsidRPr="00A60432" w:rsidRDefault="00A60432" w:rsidP="00A60432">
      <w:pPr>
        <w:pStyle w:val="NormalnyWeb"/>
        <w:shd w:val="clear" w:color="auto" w:fill="FFFFFF"/>
        <w:spacing w:after="240"/>
        <w:rPr>
          <w:rFonts w:asciiTheme="minorHAnsi" w:hAnsiTheme="minorHAnsi" w:cstheme="minorHAnsi"/>
          <w:spacing w:val="-1"/>
        </w:rPr>
      </w:pPr>
      <w:r w:rsidRPr="00A60432">
        <w:rPr>
          <w:rStyle w:val="Pogrubienie"/>
          <w:rFonts w:asciiTheme="minorHAnsi" w:hAnsiTheme="minorHAnsi" w:cstheme="minorHAnsi"/>
          <w:spacing w:val="-1"/>
        </w:rPr>
        <w:t xml:space="preserve">Najbardziej opiniotwórczym medium </w:t>
      </w:r>
      <w:r w:rsidR="00D721BE">
        <w:rPr>
          <w:rStyle w:val="Pogrubienie"/>
          <w:rFonts w:asciiTheme="minorHAnsi" w:hAnsiTheme="minorHAnsi" w:cstheme="minorHAnsi"/>
          <w:spacing w:val="-1"/>
        </w:rPr>
        <w:t>stycznia</w:t>
      </w:r>
      <w:r w:rsidR="00226F5A">
        <w:rPr>
          <w:rStyle w:val="Pogrubienie"/>
          <w:rFonts w:asciiTheme="minorHAnsi" w:hAnsiTheme="minorHAnsi" w:cstheme="minorHAnsi"/>
          <w:spacing w:val="-1"/>
        </w:rPr>
        <w:t xml:space="preserve"> została wirtualna Polska z </w:t>
      </w:r>
      <w:r w:rsidR="00226F5A" w:rsidRPr="005D6E87">
        <w:rPr>
          <w:rStyle w:val="Pogrubienie"/>
          <w:rFonts w:asciiTheme="minorHAnsi" w:hAnsiTheme="minorHAnsi" w:cstheme="minorHAnsi"/>
          <w:spacing w:val="-1"/>
        </w:rPr>
        <w:t>wynikiem 3,8 tys.</w:t>
      </w:r>
      <w:r w:rsidRPr="005D6E87">
        <w:rPr>
          <w:rStyle w:val="Pogrubienie"/>
          <w:rFonts w:asciiTheme="minorHAnsi" w:hAnsiTheme="minorHAnsi" w:cstheme="minorHAnsi"/>
          <w:spacing w:val="-1"/>
        </w:rPr>
        <w:t xml:space="preserve"> </w:t>
      </w:r>
      <w:r w:rsidR="001F7AB5">
        <w:rPr>
          <w:rStyle w:val="Pogrubienie"/>
          <w:rFonts w:asciiTheme="minorHAnsi" w:hAnsiTheme="minorHAnsi" w:cstheme="minorHAnsi"/>
          <w:spacing w:val="-1"/>
        </w:rPr>
        <w:t>odniesień w innych mediach</w:t>
      </w:r>
      <w:r w:rsidRPr="005D6E87">
        <w:rPr>
          <w:rStyle w:val="Pogrubienie"/>
          <w:rFonts w:asciiTheme="minorHAnsi" w:hAnsiTheme="minorHAnsi" w:cstheme="minorHAnsi"/>
          <w:spacing w:val="-1"/>
        </w:rPr>
        <w:t>. Na drugim m</w:t>
      </w:r>
      <w:r w:rsidR="00226F5A" w:rsidRPr="005D6E87">
        <w:rPr>
          <w:rStyle w:val="Pogrubienie"/>
          <w:rFonts w:asciiTheme="minorHAnsi" w:hAnsiTheme="minorHAnsi" w:cstheme="minorHAnsi"/>
          <w:spacing w:val="-1"/>
        </w:rPr>
        <w:t>iejscu – z liczbą 3,7 tys. wzmianek – znalazł</w:t>
      </w:r>
      <w:r w:rsidRPr="005D6E87">
        <w:rPr>
          <w:rStyle w:val="Pogrubienie"/>
          <w:rFonts w:asciiTheme="minorHAnsi" w:hAnsiTheme="minorHAnsi" w:cstheme="minorHAnsi"/>
          <w:spacing w:val="-1"/>
        </w:rPr>
        <w:t xml:space="preserve"> się </w:t>
      </w:r>
      <w:r w:rsidR="00226F5A" w:rsidRPr="005D6E87">
        <w:rPr>
          <w:rStyle w:val="Pogrubienie"/>
          <w:rFonts w:asciiTheme="minorHAnsi" w:hAnsiTheme="minorHAnsi" w:cstheme="minorHAnsi"/>
          <w:spacing w:val="-1"/>
        </w:rPr>
        <w:t>Onet</w:t>
      </w:r>
      <w:r w:rsidRPr="005D6E87">
        <w:rPr>
          <w:rStyle w:val="Pogrubienie"/>
          <w:rFonts w:asciiTheme="minorHAnsi" w:hAnsiTheme="minorHAnsi" w:cstheme="minorHAnsi"/>
          <w:spacing w:val="-1"/>
        </w:rPr>
        <w:t xml:space="preserve">. Podium zamyka </w:t>
      </w:r>
      <w:r w:rsidR="005D6E87" w:rsidRPr="005D6E87">
        <w:rPr>
          <w:rStyle w:val="Pogrubienie"/>
          <w:rFonts w:asciiTheme="minorHAnsi" w:hAnsiTheme="minorHAnsi" w:cstheme="minorHAnsi"/>
          <w:spacing w:val="-1"/>
        </w:rPr>
        <w:t>TVN</w:t>
      </w:r>
      <w:r w:rsidR="005D6E87">
        <w:rPr>
          <w:rStyle w:val="Pogrubienie"/>
          <w:rFonts w:asciiTheme="minorHAnsi" w:hAnsiTheme="minorHAnsi" w:cstheme="minorHAnsi"/>
          <w:spacing w:val="-1"/>
        </w:rPr>
        <w:t>24</w:t>
      </w:r>
      <w:r w:rsidR="00610198">
        <w:rPr>
          <w:rStyle w:val="Pogrubienie"/>
          <w:rFonts w:asciiTheme="minorHAnsi" w:hAnsiTheme="minorHAnsi" w:cstheme="minorHAnsi"/>
          <w:spacing w:val="-1"/>
        </w:rPr>
        <w:t>, generując 3,4 tys. cytowań</w:t>
      </w:r>
      <w:r w:rsidRPr="005D6E87">
        <w:rPr>
          <w:rStyle w:val="Pogrubienie"/>
          <w:rFonts w:asciiTheme="minorHAnsi" w:hAnsiTheme="minorHAnsi" w:cstheme="minorHAnsi"/>
          <w:spacing w:val="-1"/>
        </w:rPr>
        <w:t xml:space="preserve"> – informuje Instytut Monitorowania Mediów, autor raportu </w:t>
      </w:r>
      <w:r w:rsidRPr="005D6E87">
        <w:rPr>
          <w:rStyle w:val="Pogrubienie"/>
          <w:rFonts w:asciiTheme="minorHAnsi" w:hAnsiTheme="minorHAnsi" w:cstheme="minorHAnsi"/>
          <w:i/>
          <w:spacing w:val="-1"/>
        </w:rPr>
        <w:t>Najbardziej opiniotwórcze</w:t>
      </w:r>
      <w:r w:rsidRPr="00B7589C">
        <w:rPr>
          <w:rStyle w:val="Pogrubienie"/>
          <w:rFonts w:asciiTheme="minorHAnsi" w:hAnsiTheme="minorHAnsi" w:cstheme="minorHAnsi"/>
          <w:i/>
          <w:spacing w:val="-1"/>
        </w:rPr>
        <w:t xml:space="preserve"> media w Polsce</w:t>
      </w:r>
      <w:r w:rsidRPr="00B7589C">
        <w:rPr>
          <w:rStyle w:val="Pogrubienie"/>
          <w:rFonts w:asciiTheme="minorHAnsi" w:hAnsiTheme="minorHAnsi" w:cstheme="minorHAnsi"/>
          <w:spacing w:val="-1"/>
        </w:rPr>
        <w:t>.</w:t>
      </w:r>
    </w:p>
    <w:p w14:paraId="53D0D997" w14:textId="44E6A257" w:rsidR="009662D6" w:rsidRDefault="00A60432" w:rsidP="00CF2C56">
      <w:pPr>
        <w:pStyle w:val="NormalnyWeb"/>
        <w:spacing w:after="240"/>
        <w:rPr>
          <w:rFonts w:asciiTheme="minorHAnsi" w:hAnsiTheme="minorHAnsi" w:cstheme="minorHAnsi"/>
          <w:spacing w:val="-1"/>
        </w:rPr>
      </w:pPr>
      <w:r w:rsidRPr="00A60432">
        <w:rPr>
          <w:rFonts w:asciiTheme="minorHAnsi" w:hAnsiTheme="minorHAnsi" w:cstheme="minorHAnsi"/>
          <w:spacing w:val="-1"/>
        </w:rPr>
        <w:t xml:space="preserve">W </w:t>
      </w:r>
      <w:r>
        <w:rPr>
          <w:rFonts w:asciiTheme="minorHAnsi" w:hAnsiTheme="minorHAnsi" w:cstheme="minorHAnsi"/>
          <w:spacing w:val="-1"/>
        </w:rPr>
        <w:t>styczniowym</w:t>
      </w:r>
      <w:r w:rsidRPr="00A60432">
        <w:rPr>
          <w:rFonts w:asciiTheme="minorHAnsi" w:hAnsiTheme="minorHAnsi" w:cstheme="minorHAnsi"/>
          <w:spacing w:val="-1"/>
        </w:rPr>
        <w:t xml:space="preserve"> w zestawieniu TOP 15 najbardziej opiniotwórczych mediów w Polsce </w:t>
      </w:r>
      <w:r w:rsidR="009662D6">
        <w:rPr>
          <w:rFonts w:asciiTheme="minorHAnsi" w:hAnsiTheme="minorHAnsi" w:cstheme="minorHAnsi"/>
          <w:spacing w:val="-1"/>
        </w:rPr>
        <w:t>największy udział</w:t>
      </w:r>
      <w:r w:rsidR="00B7589C">
        <w:rPr>
          <w:rFonts w:asciiTheme="minorHAnsi" w:hAnsiTheme="minorHAnsi" w:cstheme="minorHAnsi"/>
          <w:spacing w:val="-1"/>
        </w:rPr>
        <w:t xml:space="preserve"> – </w:t>
      </w:r>
      <w:r w:rsidR="009662D6">
        <w:rPr>
          <w:rFonts w:asciiTheme="minorHAnsi" w:hAnsiTheme="minorHAnsi" w:cstheme="minorHAnsi"/>
          <w:spacing w:val="-1"/>
        </w:rPr>
        <w:t>wynoszący 33% – miała prasa</w:t>
      </w:r>
      <w:r w:rsidR="0085389E">
        <w:rPr>
          <w:rFonts w:asciiTheme="minorHAnsi" w:hAnsiTheme="minorHAnsi" w:cstheme="minorHAnsi"/>
          <w:spacing w:val="-1"/>
        </w:rPr>
        <w:t xml:space="preserve"> </w:t>
      </w:r>
      <w:r w:rsidR="0085389E" w:rsidRPr="001F7AB5">
        <w:rPr>
          <w:rFonts w:asciiTheme="minorHAnsi" w:hAnsiTheme="minorHAnsi" w:cstheme="minorHAnsi"/>
          <w:bCs/>
          <w:spacing w:val="-1"/>
        </w:rPr>
        <w:t>(</w:t>
      </w:r>
      <w:r w:rsidR="0085389E" w:rsidRPr="0085389E">
        <w:rPr>
          <w:rFonts w:asciiTheme="minorHAnsi" w:hAnsiTheme="minorHAnsi" w:cstheme="minorHAnsi"/>
          <w:b/>
          <w:spacing w:val="-1"/>
        </w:rPr>
        <w:t>„Rzeczpospolita”</w:t>
      </w:r>
      <w:r w:rsidR="0085389E" w:rsidRPr="0085389E">
        <w:rPr>
          <w:rFonts w:asciiTheme="minorHAnsi" w:hAnsiTheme="minorHAnsi" w:cstheme="minorHAnsi"/>
          <w:spacing w:val="-1"/>
        </w:rPr>
        <w:t>,</w:t>
      </w:r>
      <w:r w:rsidR="0085389E" w:rsidRPr="0085389E">
        <w:rPr>
          <w:rFonts w:asciiTheme="minorHAnsi" w:hAnsiTheme="minorHAnsi" w:cstheme="minorHAnsi"/>
          <w:b/>
          <w:spacing w:val="-1"/>
        </w:rPr>
        <w:t xml:space="preserve"> „Gazeta Wyborcza”</w:t>
      </w:r>
      <w:r w:rsidR="0085389E" w:rsidRPr="0085389E">
        <w:rPr>
          <w:rFonts w:asciiTheme="minorHAnsi" w:hAnsiTheme="minorHAnsi" w:cstheme="minorHAnsi"/>
          <w:spacing w:val="-1"/>
        </w:rPr>
        <w:t xml:space="preserve">, </w:t>
      </w:r>
      <w:r w:rsidR="0085389E" w:rsidRPr="0085389E">
        <w:rPr>
          <w:rFonts w:asciiTheme="minorHAnsi" w:hAnsiTheme="minorHAnsi" w:cstheme="minorHAnsi"/>
          <w:b/>
          <w:spacing w:val="-1"/>
        </w:rPr>
        <w:t>„Fakt”</w:t>
      </w:r>
      <w:r w:rsidR="0085389E" w:rsidRPr="0085389E">
        <w:rPr>
          <w:rFonts w:asciiTheme="minorHAnsi" w:hAnsiTheme="minorHAnsi" w:cstheme="minorHAnsi"/>
          <w:spacing w:val="-1"/>
        </w:rPr>
        <w:t xml:space="preserve">, </w:t>
      </w:r>
      <w:r w:rsidR="0085389E" w:rsidRPr="0085389E">
        <w:rPr>
          <w:rFonts w:asciiTheme="minorHAnsi" w:hAnsiTheme="minorHAnsi" w:cstheme="minorHAnsi"/>
          <w:b/>
          <w:spacing w:val="-1"/>
        </w:rPr>
        <w:t>„Dziennik Gazeta Prawna”</w:t>
      </w:r>
      <w:r w:rsidR="0085389E" w:rsidRPr="0085389E">
        <w:rPr>
          <w:rFonts w:asciiTheme="minorHAnsi" w:hAnsiTheme="minorHAnsi" w:cstheme="minorHAnsi"/>
          <w:spacing w:val="-1"/>
        </w:rPr>
        <w:t>,</w:t>
      </w:r>
      <w:r w:rsidR="0085389E" w:rsidRPr="0085389E">
        <w:rPr>
          <w:rFonts w:asciiTheme="minorHAnsi" w:hAnsiTheme="minorHAnsi" w:cstheme="minorHAnsi"/>
          <w:b/>
          <w:spacing w:val="-1"/>
        </w:rPr>
        <w:t xml:space="preserve"> „Super Express”</w:t>
      </w:r>
      <w:r w:rsidR="0085389E">
        <w:rPr>
          <w:rFonts w:asciiTheme="minorHAnsi" w:hAnsiTheme="minorHAnsi" w:cstheme="minorHAnsi"/>
          <w:spacing w:val="-1"/>
        </w:rPr>
        <w:t>)</w:t>
      </w:r>
      <w:r w:rsidR="009662D6">
        <w:rPr>
          <w:rFonts w:asciiTheme="minorHAnsi" w:hAnsiTheme="minorHAnsi" w:cstheme="minorHAnsi"/>
          <w:spacing w:val="-1"/>
        </w:rPr>
        <w:t>.</w:t>
      </w:r>
      <w:r w:rsidR="0085389E">
        <w:rPr>
          <w:rFonts w:asciiTheme="minorHAnsi" w:hAnsiTheme="minorHAnsi" w:cstheme="minorHAnsi"/>
          <w:spacing w:val="-1"/>
        </w:rPr>
        <w:t xml:space="preserve"> Na drugim miejscu znajdują się ex </w:t>
      </w:r>
      <w:r w:rsidR="0085389E" w:rsidRPr="00465FC5">
        <w:rPr>
          <w:rFonts w:asciiTheme="minorHAnsi" w:hAnsiTheme="minorHAnsi" w:cstheme="minorHAnsi"/>
          <w:spacing w:val="-1"/>
        </w:rPr>
        <w:t>aequo media internetowe (</w:t>
      </w:r>
      <w:r w:rsidR="0085389E" w:rsidRPr="00465FC5">
        <w:rPr>
          <w:rFonts w:asciiTheme="minorHAnsi" w:hAnsiTheme="minorHAnsi" w:cstheme="minorHAnsi"/>
          <w:b/>
          <w:spacing w:val="-1"/>
        </w:rPr>
        <w:t>Wirtualna Polska</w:t>
      </w:r>
      <w:r w:rsidR="0085389E" w:rsidRPr="00465FC5">
        <w:rPr>
          <w:rFonts w:asciiTheme="minorHAnsi" w:hAnsiTheme="minorHAnsi" w:cstheme="minorHAnsi"/>
          <w:spacing w:val="-1"/>
        </w:rPr>
        <w:t xml:space="preserve">, </w:t>
      </w:r>
      <w:r w:rsidR="0085389E" w:rsidRPr="00465FC5">
        <w:rPr>
          <w:rFonts w:asciiTheme="minorHAnsi" w:hAnsiTheme="minorHAnsi" w:cstheme="minorHAnsi"/>
          <w:b/>
          <w:spacing w:val="-1"/>
        </w:rPr>
        <w:t>Onet</w:t>
      </w:r>
      <w:r w:rsidR="0085389E" w:rsidRPr="00465FC5">
        <w:rPr>
          <w:rFonts w:asciiTheme="minorHAnsi" w:hAnsiTheme="minorHAnsi" w:cstheme="minorHAnsi"/>
          <w:spacing w:val="-1"/>
        </w:rPr>
        <w:t xml:space="preserve">, </w:t>
      </w:r>
      <w:r w:rsidR="0085389E" w:rsidRPr="00465FC5">
        <w:rPr>
          <w:rFonts w:asciiTheme="minorHAnsi" w:hAnsiTheme="minorHAnsi" w:cstheme="minorHAnsi"/>
          <w:b/>
          <w:spacing w:val="-1"/>
        </w:rPr>
        <w:t>Interia</w:t>
      </w:r>
      <w:r w:rsidR="0085389E" w:rsidRPr="00465FC5">
        <w:rPr>
          <w:rFonts w:asciiTheme="minorHAnsi" w:hAnsiTheme="minorHAnsi" w:cstheme="minorHAnsi"/>
          <w:spacing w:val="-1"/>
        </w:rPr>
        <w:t>,</w:t>
      </w:r>
      <w:r w:rsidR="0085389E" w:rsidRPr="00465FC5">
        <w:rPr>
          <w:rFonts w:asciiTheme="minorHAnsi" w:hAnsiTheme="minorHAnsi" w:cstheme="minorHAnsi"/>
          <w:b/>
          <w:spacing w:val="-1"/>
        </w:rPr>
        <w:t xml:space="preserve"> </w:t>
      </w:r>
      <w:proofErr w:type="spellStart"/>
      <w:r w:rsidR="0085389E" w:rsidRPr="00465FC5">
        <w:rPr>
          <w:rFonts w:asciiTheme="minorHAnsi" w:hAnsiTheme="minorHAnsi" w:cstheme="minorHAnsi"/>
          <w:b/>
          <w:spacing w:val="-1"/>
        </w:rPr>
        <w:t>Meczyki</w:t>
      </w:r>
      <w:proofErr w:type="spellEnd"/>
      <w:r w:rsidR="0085389E" w:rsidRPr="00465FC5">
        <w:rPr>
          <w:rFonts w:asciiTheme="minorHAnsi" w:hAnsiTheme="minorHAnsi" w:cstheme="minorHAnsi"/>
          <w:spacing w:val="-1"/>
        </w:rPr>
        <w:t>) i telewizja (</w:t>
      </w:r>
      <w:r w:rsidR="0085389E" w:rsidRPr="00465FC5">
        <w:rPr>
          <w:rFonts w:asciiTheme="minorHAnsi" w:hAnsiTheme="minorHAnsi" w:cstheme="minorHAnsi"/>
          <w:b/>
          <w:spacing w:val="-1"/>
        </w:rPr>
        <w:t>TVN</w:t>
      </w:r>
      <w:r w:rsidR="008C1462" w:rsidRPr="00465FC5">
        <w:rPr>
          <w:rFonts w:asciiTheme="minorHAnsi" w:hAnsiTheme="minorHAnsi" w:cstheme="minorHAnsi"/>
          <w:b/>
          <w:spacing w:val="-1"/>
        </w:rPr>
        <w:t>24</w:t>
      </w:r>
      <w:r w:rsidR="0085389E" w:rsidRPr="00465FC5">
        <w:rPr>
          <w:rFonts w:asciiTheme="minorHAnsi" w:hAnsiTheme="minorHAnsi" w:cstheme="minorHAnsi"/>
          <w:spacing w:val="-1"/>
        </w:rPr>
        <w:t>,</w:t>
      </w:r>
      <w:r w:rsidR="0085389E" w:rsidRPr="00465FC5">
        <w:rPr>
          <w:rFonts w:asciiTheme="minorHAnsi" w:hAnsiTheme="minorHAnsi" w:cstheme="minorHAnsi"/>
          <w:b/>
          <w:spacing w:val="-1"/>
        </w:rPr>
        <w:t xml:space="preserve"> Republika</w:t>
      </w:r>
      <w:r w:rsidR="0085389E" w:rsidRPr="00465FC5">
        <w:rPr>
          <w:rFonts w:asciiTheme="minorHAnsi" w:hAnsiTheme="minorHAnsi" w:cstheme="minorHAnsi"/>
          <w:spacing w:val="-1"/>
        </w:rPr>
        <w:t>,</w:t>
      </w:r>
      <w:r w:rsidR="0085389E" w:rsidRPr="00465FC5">
        <w:rPr>
          <w:rFonts w:asciiTheme="minorHAnsi" w:hAnsiTheme="minorHAnsi" w:cstheme="minorHAnsi"/>
          <w:b/>
          <w:spacing w:val="-1"/>
        </w:rPr>
        <w:t xml:space="preserve"> Polsat News</w:t>
      </w:r>
      <w:r w:rsidR="0085389E" w:rsidRPr="00465FC5">
        <w:rPr>
          <w:rFonts w:asciiTheme="minorHAnsi" w:hAnsiTheme="minorHAnsi" w:cstheme="minorHAnsi"/>
          <w:spacing w:val="-1"/>
        </w:rPr>
        <w:t>,</w:t>
      </w:r>
      <w:r w:rsidR="0085389E" w:rsidRPr="00465FC5">
        <w:rPr>
          <w:rFonts w:asciiTheme="minorHAnsi" w:hAnsiTheme="minorHAnsi" w:cstheme="minorHAnsi"/>
          <w:b/>
          <w:spacing w:val="-1"/>
        </w:rPr>
        <w:t xml:space="preserve"> Eurosport</w:t>
      </w:r>
      <w:r w:rsidR="0085389E" w:rsidRPr="00465FC5">
        <w:rPr>
          <w:rFonts w:asciiTheme="minorHAnsi" w:hAnsiTheme="minorHAnsi" w:cstheme="minorHAnsi"/>
          <w:spacing w:val="-1"/>
        </w:rPr>
        <w:t>), do których należało po 27% udziału. Na ostatnim miejscu znajdują się stacje</w:t>
      </w:r>
      <w:r w:rsidR="0085389E">
        <w:rPr>
          <w:rFonts w:asciiTheme="minorHAnsi" w:hAnsiTheme="minorHAnsi" w:cstheme="minorHAnsi"/>
          <w:spacing w:val="-1"/>
        </w:rPr>
        <w:t xml:space="preserve"> radiowe z udziałem wynoszącym 13% (</w:t>
      </w:r>
      <w:r w:rsidR="0085389E" w:rsidRPr="0085389E">
        <w:rPr>
          <w:rFonts w:asciiTheme="minorHAnsi" w:hAnsiTheme="minorHAnsi" w:cstheme="minorHAnsi"/>
          <w:b/>
          <w:spacing w:val="-1"/>
        </w:rPr>
        <w:t>RMF FM, Radio ZET</w:t>
      </w:r>
      <w:r w:rsidR="0085389E">
        <w:rPr>
          <w:rFonts w:asciiTheme="minorHAnsi" w:hAnsiTheme="minorHAnsi" w:cstheme="minorHAnsi"/>
          <w:spacing w:val="-1"/>
        </w:rPr>
        <w:t>).</w:t>
      </w:r>
    </w:p>
    <w:p w14:paraId="08F34977" w14:textId="1AE853C5" w:rsidR="00AE4C17" w:rsidRPr="00A60432" w:rsidRDefault="00B343A7" w:rsidP="00CF2C56">
      <w:pPr>
        <w:pStyle w:val="NormalnyWeb"/>
        <w:spacing w:after="240"/>
        <w:jc w:val="center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pict w14:anchorId="47068D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295.2pt">
            <v:imagedata r:id="rId8" o:title="1297_NOM_012025_kolowy"/>
          </v:shape>
        </w:pict>
      </w:r>
    </w:p>
    <w:p w14:paraId="588EC10B" w14:textId="4D5940FD" w:rsidR="00706FB4" w:rsidRPr="00706FB4" w:rsidRDefault="00706FB4" w:rsidP="00CF2C56">
      <w:pPr>
        <w:pStyle w:val="Nagwek2"/>
      </w:pPr>
      <w:r>
        <w:t>Najbardziej opiniotwórcze media stycznia – TOP 15</w:t>
      </w:r>
    </w:p>
    <w:p w14:paraId="61EC8DA5" w14:textId="08FD638C" w:rsidR="00734EAC" w:rsidRPr="00734EAC" w:rsidRDefault="00734EAC" w:rsidP="00CF2C56">
      <w:r>
        <w:t xml:space="preserve">Podium najbardziej opiniotwórczych mediów stycznia otwiera </w:t>
      </w:r>
      <w:r w:rsidRPr="00AD2274">
        <w:rPr>
          <w:b/>
        </w:rPr>
        <w:t>Wirtualna Polska</w:t>
      </w:r>
      <w:r>
        <w:t>.</w:t>
      </w:r>
      <w:r w:rsidR="00AD2274">
        <w:t xml:space="preserve"> Portal utrzymał pozycję lidera dzięki 3,8 tys. cytatów w innych mediach.</w:t>
      </w:r>
      <w:r w:rsidR="00610198">
        <w:t xml:space="preserve"> W styczniu d</w:t>
      </w:r>
      <w:r w:rsidR="0034037C">
        <w:t xml:space="preserve">ziennikarze WP ujawnili sprawę rzekomego </w:t>
      </w:r>
      <w:r w:rsidR="006C789D">
        <w:t>wy</w:t>
      </w:r>
      <w:r w:rsidR="0034037C">
        <w:t>korzyst</w:t>
      </w:r>
      <w:r w:rsidR="006C789D">
        <w:t>yw</w:t>
      </w:r>
      <w:r w:rsidR="0034037C">
        <w:t xml:space="preserve">ania przez </w:t>
      </w:r>
      <w:r w:rsidR="00610198">
        <w:t>Miejskie Zakłady Autobusowe w </w:t>
      </w:r>
      <w:r w:rsidR="0034037C" w:rsidRPr="0034037C">
        <w:t xml:space="preserve">Warszawie gazu pochodzącego </w:t>
      </w:r>
      <w:r w:rsidR="006C789D">
        <w:t>z</w:t>
      </w:r>
      <w:r w:rsidR="0034037C" w:rsidRPr="0034037C">
        <w:t xml:space="preserve"> objętej sankcjami rosyjskiej </w:t>
      </w:r>
      <w:r w:rsidR="006C789D">
        <w:t>spółki.</w:t>
      </w:r>
    </w:p>
    <w:p w14:paraId="4BB3A368" w14:textId="77777777" w:rsidR="00706FB4" w:rsidRDefault="00706FB4" w:rsidP="00CF2C56"/>
    <w:p w14:paraId="6066D8F8" w14:textId="2CB9F2C2" w:rsidR="004701AE" w:rsidRDefault="004701AE" w:rsidP="00CF2C56">
      <w:r>
        <w:lastRenderedPageBreak/>
        <w:t xml:space="preserve">Na drugim miejscu – z 3,7 tys. wzmianek – uplasował się </w:t>
      </w:r>
      <w:r w:rsidRPr="004701AE">
        <w:rPr>
          <w:b/>
        </w:rPr>
        <w:t>Onet</w:t>
      </w:r>
      <w:r>
        <w:t>. Na portalu ukazała się informacja</w:t>
      </w:r>
      <w:r w:rsidR="00423290">
        <w:t xml:space="preserve"> o zgubiony</w:t>
      </w:r>
      <w:r w:rsidR="00B91F6F">
        <w:t>m</w:t>
      </w:r>
      <w:r w:rsidR="00423290">
        <w:t xml:space="preserve"> przez wojsko transpor</w:t>
      </w:r>
      <w:r w:rsidR="00B91F6F">
        <w:t>cie</w:t>
      </w:r>
      <w:r w:rsidR="00423290">
        <w:t xml:space="preserve"> z minami przeciwczołgowymi, który został ostatecznie odnaleziony w magazynie IKEA.</w:t>
      </w:r>
    </w:p>
    <w:p w14:paraId="016775E1" w14:textId="77777777" w:rsidR="00706FB4" w:rsidRPr="004701AE" w:rsidRDefault="00706FB4" w:rsidP="00CF2C56"/>
    <w:p w14:paraId="6F0C5156" w14:textId="71B8627E" w:rsidR="005D6E87" w:rsidRDefault="005D6E87" w:rsidP="00CF2C56">
      <w:r>
        <w:t xml:space="preserve">Na trzecim miejscu – awansując o </w:t>
      </w:r>
      <w:r w:rsidR="00610198">
        <w:t>2</w:t>
      </w:r>
      <w:r>
        <w:t xml:space="preserve"> pozycje i osiągając wynik 3,4 tys. powołań – znalazł się </w:t>
      </w:r>
      <w:r w:rsidRPr="005D6E87">
        <w:rPr>
          <w:b/>
        </w:rPr>
        <w:t>TVN24</w:t>
      </w:r>
      <w:r>
        <w:t xml:space="preserve">. </w:t>
      </w:r>
      <w:r w:rsidR="00610198">
        <w:t>S</w:t>
      </w:r>
      <w:r w:rsidR="008C1462">
        <w:t>tacja</w:t>
      </w:r>
      <w:r>
        <w:t xml:space="preserve"> </w:t>
      </w:r>
      <w:r w:rsidR="00744A20">
        <w:t xml:space="preserve">w ubiegłym miesiącu </w:t>
      </w:r>
      <w:r w:rsidR="008C1462">
        <w:t>wy</w:t>
      </w:r>
      <w:r>
        <w:t>emitowa</w:t>
      </w:r>
      <w:r w:rsidR="008C1462">
        <w:t>ła</w:t>
      </w:r>
      <w:r>
        <w:t xml:space="preserve"> wywiad z </w:t>
      </w:r>
      <w:proofErr w:type="spellStart"/>
      <w:r w:rsidRPr="005D6E87">
        <w:t>Wołodymyrem</w:t>
      </w:r>
      <w:proofErr w:type="spellEnd"/>
      <w:r w:rsidRPr="005D6E87">
        <w:t xml:space="preserve"> </w:t>
      </w:r>
      <w:proofErr w:type="spellStart"/>
      <w:r w:rsidRPr="005D6E87">
        <w:t>Zełenskim</w:t>
      </w:r>
      <w:proofErr w:type="spellEnd"/>
      <w:r w:rsidR="00610198">
        <w:t>, który</w:t>
      </w:r>
      <w:r>
        <w:t xml:space="preserve"> </w:t>
      </w:r>
      <w:r w:rsidR="00610198">
        <w:t>został udzielony</w:t>
      </w:r>
      <w:r>
        <w:t xml:space="preserve"> </w:t>
      </w:r>
      <w:r w:rsidRPr="005D6E87">
        <w:t>czterem polskim redakcjom (TVN24 , Onetowi, „Rzeczpospolitej” i „Krytyce Politycznej”).</w:t>
      </w:r>
      <w:r w:rsidR="00B91F6F">
        <w:t xml:space="preserve"> Prezydent Ukrainy wypowiadał się m.in. na temat przystąpienia jego kraju do UE i NATO.</w:t>
      </w:r>
    </w:p>
    <w:p w14:paraId="37F2479C" w14:textId="77777777" w:rsidR="005D6E87" w:rsidRDefault="005D6E87" w:rsidP="00CF2C56"/>
    <w:p w14:paraId="7B7746BA" w14:textId="7E281E78" w:rsidR="00612E61" w:rsidRDefault="005D6E87" w:rsidP="00CF2C56">
      <w:r>
        <w:t xml:space="preserve">Awansem aż </w:t>
      </w:r>
      <w:r w:rsidRPr="00610198">
        <w:t xml:space="preserve">o 18 pozycji może pochwalić się </w:t>
      </w:r>
      <w:r w:rsidRPr="00610198">
        <w:rPr>
          <w:b/>
        </w:rPr>
        <w:t>Republika</w:t>
      </w:r>
      <w:r w:rsidRPr="00610198">
        <w:t xml:space="preserve">, która </w:t>
      </w:r>
      <w:r w:rsidR="0017545E" w:rsidRPr="00610198">
        <w:t>odnotowała 3,3 tys.</w:t>
      </w:r>
      <w:r w:rsidR="0017545E">
        <w:t xml:space="preserve"> odniesień w  mediach.</w:t>
      </w:r>
      <w:r w:rsidR="0074117B">
        <w:t xml:space="preserve"> Zainteresowanie innych redakcji wzbudził m.in. wywiad Zbigniewa Ziobry na antenie telewizji, którego udzielał w tym samym czasie, gdy poszukiwała go policja. Były minister sprawiedliwości miał być </w:t>
      </w:r>
      <w:r w:rsidR="00610198">
        <w:t xml:space="preserve">wtedy </w:t>
      </w:r>
      <w:r w:rsidR="0074117B">
        <w:t xml:space="preserve">doprowadzony </w:t>
      </w:r>
      <w:r w:rsidR="00B91F6F">
        <w:t>prze</w:t>
      </w:r>
      <w:r w:rsidR="00610198">
        <w:t>z</w:t>
      </w:r>
      <w:r w:rsidR="00B91F6F">
        <w:t xml:space="preserve"> funkcjonariuszy </w:t>
      </w:r>
      <w:r w:rsidR="0074117B">
        <w:t xml:space="preserve">na posiedzenie komisji śledczej </w:t>
      </w:r>
      <w:r w:rsidR="0074117B" w:rsidRPr="0074117B">
        <w:t xml:space="preserve">ds. </w:t>
      </w:r>
      <w:proofErr w:type="spellStart"/>
      <w:r w:rsidR="0074117B" w:rsidRPr="0074117B">
        <w:t>Pega</w:t>
      </w:r>
      <w:r w:rsidR="0074117B">
        <w:t>s</w:t>
      </w:r>
      <w:r w:rsidR="0074117B" w:rsidRPr="0074117B">
        <w:t>usa</w:t>
      </w:r>
      <w:proofErr w:type="spellEnd"/>
      <w:r w:rsidR="0074117B">
        <w:t>.</w:t>
      </w:r>
      <w:r w:rsidR="00465FC5">
        <w:t xml:space="preserve"> W wywiadzie polityk stwierdził m.in., że „udając się dobrowolnie na piątkowe posiedzenie komisji</w:t>
      </w:r>
      <w:r w:rsidR="008A78BC">
        <w:t>,</w:t>
      </w:r>
      <w:r w:rsidR="00465FC5">
        <w:t xml:space="preserve"> brałby udział w działaniach nielegalnych</w:t>
      </w:r>
      <w:r w:rsidR="008A78BC">
        <w:t>”</w:t>
      </w:r>
      <w:r w:rsidR="00465FC5">
        <w:t>.</w:t>
      </w:r>
    </w:p>
    <w:p w14:paraId="68320717" w14:textId="7F9BAEC5" w:rsidR="00AE4C17" w:rsidRDefault="00B343A7" w:rsidP="00CF2C56">
      <w:pPr>
        <w:pStyle w:val="Nagwek2"/>
        <w:jc w:val="center"/>
        <w:rPr>
          <w:rFonts w:asciiTheme="minorHAnsi" w:eastAsiaTheme="minorEastAsia" w:hAnsiTheme="minorHAnsi" w:cs="Arial"/>
          <w:b w:val="0"/>
          <w:bCs w:val="0"/>
          <w:sz w:val="24"/>
          <w:szCs w:val="24"/>
        </w:rPr>
      </w:pPr>
      <w:r>
        <w:rPr>
          <w:rFonts w:asciiTheme="minorHAnsi" w:eastAsiaTheme="minorEastAsia" w:hAnsiTheme="minorHAnsi" w:cs="Arial"/>
          <w:b w:val="0"/>
          <w:bCs w:val="0"/>
          <w:sz w:val="24"/>
          <w:szCs w:val="24"/>
          <w:highlight w:val="cyan"/>
        </w:rPr>
        <w:pict w14:anchorId="765E4B62">
          <v:shape id="_x0000_i1026" type="#_x0000_t75" style="width:337.8pt;height:421.8pt">
            <v:imagedata r:id="rId9" o:title="1297_NOM_012025_ogolne_por"/>
          </v:shape>
        </w:pict>
      </w:r>
    </w:p>
    <w:p w14:paraId="6AA77EC5" w14:textId="77777777" w:rsidR="00AE4C17" w:rsidRPr="00AE4C17" w:rsidRDefault="00AE4C17" w:rsidP="00CF2C56"/>
    <w:p w14:paraId="2351D7B5" w14:textId="6246F803" w:rsidR="00A60432" w:rsidRDefault="00706FB4" w:rsidP="00CF2C56">
      <w:pPr>
        <w:pStyle w:val="Nagwek2"/>
      </w:pPr>
      <w:r>
        <w:lastRenderedPageBreak/>
        <w:t>„Perspektywy” z imponującym awansem w zestawieniu tytułów prasowych</w:t>
      </w:r>
    </w:p>
    <w:p w14:paraId="4B62CA76" w14:textId="7BF5109D" w:rsidR="00BB320E" w:rsidRDefault="007B4D1E" w:rsidP="00CF2C56">
      <w:r>
        <w:t xml:space="preserve">Najczęściej cytowanym tytułem prasowym stycznia została </w:t>
      </w:r>
      <w:r w:rsidRPr="006C77E7">
        <w:rPr>
          <w:b/>
        </w:rPr>
        <w:t>„Rzeczpospolita”</w:t>
      </w:r>
      <w:r>
        <w:t xml:space="preserve">, która awansowała o jedną pozycję w zestawieniu IMM i osiągnęła wynik 3 tys. wzmianek. </w:t>
      </w:r>
      <w:r w:rsidR="006C77E7">
        <w:t xml:space="preserve">Dziennik opublikował </w:t>
      </w:r>
      <w:r w:rsidR="00744A20">
        <w:t xml:space="preserve">m.in. </w:t>
      </w:r>
      <w:r w:rsidR="006C77E7">
        <w:t xml:space="preserve">wyniki sondażu </w:t>
      </w:r>
      <w:proofErr w:type="spellStart"/>
      <w:r w:rsidR="006C77E7">
        <w:t>IBRiS</w:t>
      </w:r>
      <w:proofErr w:type="spellEnd"/>
      <w:r w:rsidR="006C77E7">
        <w:t xml:space="preserve"> dotyczącego aktualnych preferencji politycznych Polaków. </w:t>
      </w:r>
    </w:p>
    <w:p w14:paraId="53EF7A37" w14:textId="77777777" w:rsidR="00BB320E" w:rsidRDefault="00BB320E" w:rsidP="00CF2C56"/>
    <w:p w14:paraId="1E966C70" w14:textId="125DDA9C" w:rsidR="007B4D1E" w:rsidRDefault="006C77E7" w:rsidP="00CF2C56">
      <w:r>
        <w:t xml:space="preserve">Na drugim miejscu, z zaledwie 24 wzmiankami mniej, uplasowała się </w:t>
      </w:r>
      <w:r w:rsidRPr="00BB320E">
        <w:rPr>
          <w:b/>
        </w:rPr>
        <w:t>„Gazeta Wyborcza”</w:t>
      </w:r>
      <w:r>
        <w:t xml:space="preserve">, która </w:t>
      </w:r>
      <w:r w:rsidR="00BB320E">
        <w:t xml:space="preserve">w styczniu opisywała sprawę luksusowego apartamentu mieszczącego się w budynku Muzeum II Wojny Światowej, z którego miał </w:t>
      </w:r>
      <w:r w:rsidR="00A270FC">
        <w:t xml:space="preserve">często </w:t>
      </w:r>
      <w:r w:rsidR="00BB320E">
        <w:t>korzystać kandydat na prezydenta RP Karol Nawrocki.</w:t>
      </w:r>
    </w:p>
    <w:p w14:paraId="4FA2D494" w14:textId="77777777" w:rsidR="00BB320E" w:rsidRDefault="00BB320E" w:rsidP="00CF2C56"/>
    <w:p w14:paraId="34C20E74" w14:textId="6D875B5C" w:rsidR="00BB320E" w:rsidRDefault="00BB320E" w:rsidP="00CF2C56">
      <w:r>
        <w:t xml:space="preserve">Podium tytułów prasowych zamyka </w:t>
      </w:r>
      <w:r w:rsidRPr="00BB320E">
        <w:rPr>
          <w:b/>
        </w:rPr>
        <w:t>„Fakt”</w:t>
      </w:r>
      <w:r>
        <w:t xml:space="preserve">. Wynik 2,2 tys. wzmianek </w:t>
      </w:r>
      <w:proofErr w:type="spellStart"/>
      <w:r>
        <w:t>tabloid</w:t>
      </w:r>
      <w:proofErr w:type="spellEnd"/>
      <w:r>
        <w:t xml:space="preserve"> także zawdzięcza m.in. doniesieniom o rzekomych nadużyciach Karola Nawrockiego</w:t>
      </w:r>
      <w:r w:rsidR="006906CE">
        <w:t>. Kandydat na prezydenta miał korzystać w trakcie swojej kampanii ze służbowej limuzyny należącej do IPN.</w:t>
      </w:r>
    </w:p>
    <w:p w14:paraId="3DC87349" w14:textId="77777777" w:rsidR="00213987" w:rsidRDefault="00213987" w:rsidP="00CF2C56"/>
    <w:p w14:paraId="4DFB9208" w14:textId="0C26EA30" w:rsidR="00213987" w:rsidRDefault="00213987" w:rsidP="00CF2C56">
      <w:r>
        <w:t xml:space="preserve">Awansem aż o 33 pozycje mogą pochwalić się </w:t>
      </w:r>
      <w:r w:rsidRPr="00D721BE">
        <w:rPr>
          <w:b/>
        </w:rPr>
        <w:t>„Perspektywy”</w:t>
      </w:r>
      <w:r>
        <w:t xml:space="preserve">. Ponad 700 wzmianek wygenerował m.in. opublikowany przez miesięcznik </w:t>
      </w:r>
      <w:r w:rsidRPr="00213987">
        <w:t>Ogólnopolski Ranking Liceów Ogólnokształcących i Ogólnopolski Ranking Techników Zawodowych 2025</w:t>
      </w:r>
      <w:r>
        <w:t>.</w:t>
      </w:r>
    </w:p>
    <w:p w14:paraId="2530791B" w14:textId="77777777" w:rsidR="00BB320E" w:rsidRDefault="00BB320E" w:rsidP="00CF2C56"/>
    <w:p w14:paraId="27527A8C" w14:textId="31F9762E" w:rsidR="00612E61" w:rsidRDefault="00B343A7" w:rsidP="00CF2C56">
      <w:pPr>
        <w:jc w:val="center"/>
      </w:pPr>
      <w:r>
        <w:pict w14:anchorId="2086DF54">
          <v:shape id="_x0000_i1027" type="#_x0000_t75" style="width:369pt;height:357.6pt">
            <v:imagedata r:id="rId10" o:title="1297_NOM_012025_prasa_por"/>
          </v:shape>
        </w:pict>
      </w:r>
    </w:p>
    <w:p w14:paraId="2C251528" w14:textId="77777777" w:rsidR="00DE61BE" w:rsidRPr="007B4D1E" w:rsidRDefault="00DE61BE" w:rsidP="00CF2C56">
      <w:pPr>
        <w:jc w:val="center"/>
      </w:pPr>
    </w:p>
    <w:p w14:paraId="15CD05C3" w14:textId="36DA7C7D" w:rsidR="00A60432" w:rsidRDefault="00FB593A" w:rsidP="00CF2C56">
      <w:pPr>
        <w:pStyle w:val="Nagwek2"/>
      </w:pPr>
      <w:r>
        <w:lastRenderedPageBreak/>
        <w:t>TVN 24 wciąż najbardziej opiniotwórczą stacją telewizyjną</w:t>
      </w:r>
    </w:p>
    <w:p w14:paraId="73FFA5B0" w14:textId="01CA5316" w:rsidR="00EA2DB3" w:rsidRDefault="007C0429" w:rsidP="00CF2C56">
      <w:r>
        <w:t>Najbardziej opiniotwórcą stacją telewizyjną – z wynikiem</w:t>
      </w:r>
      <w:r w:rsidR="00744A20">
        <w:t xml:space="preserve"> </w:t>
      </w:r>
      <w:r>
        <w:t xml:space="preserve">3,4 tys. powołań – pozostaje </w:t>
      </w:r>
      <w:r w:rsidRPr="00FB593A">
        <w:rPr>
          <w:b/>
        </w:rPr>
        <w:t>TV</w:t>
      </w:r>
      <w:r w:rsidR="00744A20">
        <w:rPr>
          <w:b/>
        </w:rPr>
        <w:t>N24</w:t>
      </w:r>
      <w:r>
        <w:t xml:space="preserve">. Drugie miejsce zajęła </w:t>
      </w:r>
      <w:r w:rsidRPr="0017545E">
        <w:rPr>
          <w:b/>
        </w:rPr>
        <w:t>Republika</w:t>
      </w:r>
      <w:r>
        <w:t xml:space="preserve">, która </w:t>
      </w:r>
      <w:r w:rsidRPr="00A270FC">
        <w:t>awansowała o 6 pozycji i odnotowała 3,3 tys</w:t>
      </w:r>
      <w:r>
        <w:t xml:space="preserve">. odniesień w  mediach. Na trzecim miejscu uplasował się </w:t>
      </w:r>
      <w:r w:rsidRPr="007C0429">
        <w:rPr>
          <w:b/>
        </w:rPr>
        <w:t>Polsat News</w:t>
      </w:r>
      <w:r>
        <w:t xml:space="preserve"> z 2,4 tys. wzmianek. </w:t>
      </w:r>
      <w:r w:rsidR="00FB593A">
        <w:t>Gościem stacji był wiceminister spraw zagranicznych Andrzej</w:t>
      </w:r>
      <w:r w:rsidR="00A270FC">
        <w:t xml:space="preserve"> Szejna, który poinformował, że </w:t>
      </w:r>
      <w:r w:rsidR="00FB593A">
        <w:t>prezydent Andrzej Duda nie weźmie udziału w gali inaugurują</w:t>
      </w:r>
      <w:r w:rsidR="00A270FC">
        <w:t>cej prezydencję Polski w Radzie </w:t>
      </w:r>
      <w:r w:rsidR="00FB593A">
        <w:t>UE.</w:t>
      </w:r>
      <w:r>
        <w:rPr>
          <w:rFonts w:ascii="Montserrat" w:hAnsi="Montserrat"/>
          <w:color w:val="002752"/>
          <w:sz w:val="21"/>
          <w:szCs w:val="21"/>
          <w:shd w:val="clear" w:color="auto" w:fill="FFFFFF"/>
        </w:rPr>
        <w:t> </w:t>
      </w:r>
    </w:p>
    <w:p w14:paraId="44956005" w14:textId="77777777" w:rsidR="00612E61" w:rsidRDefault="00612E61" w:rsidP="00CF2C56"/>
    <w:p w14:paraId="31917BAE" w14:textId="4EE53650" w:rsidR="00612E61" w:rsidRDefault="00B343A7" w:rsidP="00CF2C56">
      <w:pPr>
        <w:jc w:val="center"/>
      </w:pPr>
      <w:r>
        <w:rPr>
          <w:highlight w:val="cyan"/>
        </w:rPr>
        <w:pict w14:anchorId="7186732E">
          <v:shape id="_x0000_i1028" type="#_x0000_t75" style="width:369pt;height:375pt">
            <v:imagedata r:id="rId11" o:title="1297_NOM_012025_tv_por"/>
          </v:shape>
        </w:pict>
      </w:r>
    </w:p>
    <w:p w14:paraId="772BD9E3" w14:textId="77777777" w:rsidR="00DE61BE" w:rsidRPr="00EA2DB3" w:rsidRDefault="00DE61BE" w:rsidP="00CF2C56">
      <w:pPr>
        <w:jc w:val="center"/>
      </w:pPr>
    </w:p>
    <w:p w14:paraId="7562B67F" w14:textId="34168E9A" w:rsidR="00A60432" w:rsidRDefault="00706FB4" w:rsidP="00CF2C56">
      <w:pPr>
        <w:pStyle w:val="Nagwek2"/>
      </w:pPr>
      <w:r>
        <w:t>Mocni liderzy wśród najbardziej opiniotwórczych stacji radiowych</w:t>
      </w:r>
    </w:p>
    <w:p w14:paraId="04479C44" w14:textId="49E219BB" w:rsidR="008253FE" w:rsidRDefault="008253FE" w:rsidP="00CF2C56">
      <w:r>
        <w:t xml:space="preserve">Podium najbardziej opiniotwórczych stacji radiowych otwiera </w:t>
      </w:r>
      <w:r w:rsidRPr="0088734B">
        <w:rPr>
          <w:b/>
        </w:rPr>
        <w:t>RMF FM</w:t>
      </w:r>
      <w:r>
        <w:t xml:space="preserve">, który utrzymał pozycję lidera dzięki 3 tys. cytowań innych redakcji. </w:t>
      </w:r>
      <w:r w:rsidR="00744A20">
        <w:t xml:space="preserve">W styczniu wywiadu </w:t>
      </w:r>
      <w:r w:rsidR="00805F04">
        <w:t>rozgłośni udzieliła minister edukacji Barbara Nowacka i poinformowała, że edukacja zdrowotna w roku szkolnym 2025</w:t>
      </w:r>
      <w:r w:rsidR="00DE6B13">
        <w:t xml:space="preserve"> </w:t>
      </w:r>
      <w:r w:rsidR="00805F04">
        <w:t>będzie przedmiotem nieobowiązkowym.</w:t>
      </w:r>
    </w:p>
    <w:p w14:paraId="5D04C8F8" w14:textId="77777777" w:rsidR="008253FE" w:rsidRDefault="008253FE" w:rsidP="00CF2C56"/>
    <w:p w14:paraId="259EC7FB" w14:textId="3CC3B213" w:rsidR="0088734B" w:rsidRDefault="0088734B" w:rsidP="00CF2C56">
      <w:r>
        <w:t xml:space="preserve">Drugie miejsce w zestawieniu IMM  – z wynikiem 1,4 tys. wzmianek – należy do </w:t>
      </w:r>
      <w:r w:rsidRPr="0088734B">
        <w:rPr>
          <w:b/>
        </w:rPr>
        <w:t>Radia ZET</w:t>
      </w:r>
      <w:r>
        <w:t>. Stacja podała</w:t>
      </w:r>
      <w:r w:rsidR="005E3E0F">
        <w:t xml:space="preserve"> informację o nowych ofertach zakupu TVN-u, które miały wpłynąć od inwestora </w:t>
      </w:r>
      <w:r w:rsidR="005E3E0F" w:rsidRPr="005E3E0F">
        <w:t>Michała Sołowowa</w:t>
      </w:r>
      <w:r w:rsidR="00734EAC">
        <w:t xml:space="preserve"> oraz</w:t>
      </w:r>
      <w:r w:rsidR="005E3E0F">
        <w:t xml:space="preserve"> od holdingu Wirtualnej Polski.</w:t>
      </w:r>
    </w:p>
    <w:p w14:paraId="2A23FCD3" w14:textId="084B47D3" w:rsidR="00734EAC" w:rsidRPr="00734EAC" w:rsidRDefault="00734EAC" w:rsidP="00CF2C56">
      <w:pPr>
        <w:pStyle w:val="western"/>
        <w:spacing w:after="0" w:line="240" w:lineRule="auto"/>
        <w:rPr>
          <w:rFonts w:asciiTheme="minorHAnsi" w:eastAsiaTheme="minorEastAsia" w:hAnsiTheme="minorHAnsi" w:cs="Arial"/>
        </w:rPr>
      </w:pPr>
      <w:r w:rsidRPr="00734EAC">
        <w:rPr>
          <w:rFonts w:asciiTheme="minorHAnsi" w:eastAsiaTheme="minorEastAsia" w:hAnsiTheme="minorHAnsi" w:cs="Arial"/>
        </w:rPr>
        <w:lastRenderedPageBreak/>
        <w:t xml:space="preserve">Ostatnie miejsce na podium zajęło </w:t>
      </w:r>
      <w:r w:rsidRPr="00734EAC">
        <w:rPr>
          <w:rFonts w:asciiTheme="minorHAnsi" w:eastAsiaTheme="minorEastAsia" w:hAnsiTheme="minorHAnsi" w:cs="Arial"/>
          <w:b/>
        </w:rPr>
        <w:t>Polskie Radio Program I</w:t>
      </w:r>
      <w:r w:rsidRPr="00734EAC">
        <w:rPr>
          <w:rFonts w:asciiTheme="minorHAnsi" w:eastAsiaTheme="minorEastAsia" w:hAnsiTheme="minorHAnsi" w:cs="Arial"/>
        </w:rPr>
        <w:t xml:space="preserve"> z wynikiem </w:t>
      </w:r>
      <w:r>
        <w:rPr>
          <w:rFonts w:asciiTheme="minorHAnsi" w:eastAsiaTheme="minorEastAsia" w:hAnsiTheme="minorHAnsi" w:cs="Arial"/>
        </w:rPr>
        <w:t>niemal 800</w:t>
      </w:r>
      <w:r w:rsidRPr="00734EAC">
        <w:rPr>
          <w:rFonts w:asciiTheme="minorHAnsi" w:eastAsiaTheme="minorEastAsia" w:hAnsiTheme="minorHAnsi" w:cs="Arial"/>
        </w:rPr>
        <w:t xml:space="preserve"> cytowań.</w:t>
      </w:r>
      <w:r>
        <w:rPr>
          <w:rFonts w:asciiTheme="minorHAnsi" w:eastAsiaTheme="minorEastAsia" w:hAnsiTheme="minorHAnsi" w:cs="Arial"/>
        </w:rPr>
        <w:t xml:space="preserve"> Gościem rozgłośni był </w:t>
      </w:r>
      <w:r w:rsidRPr="00734EAC">
        <w:rPr>
          <w:rFonts w:asciiTheme="minorHAnsi" w:eastAsiaTheme="minorEastAsia" w:hAnsiTheme="minorHAnsi" w:cs="Arial"/>
        </w:rPr>
        <w:t>wiceministe</w:t>
      </w:r>
      <w:r>
        <w:rPr>
          <w:rFonts w:asciiTheme="minorHAnsi" w:eastAsiaTheme="minorEastAsia" w:hAnsiTheme="minorHAnsi" w:cs="Arial"/>
        </w:rPr>
        <w:t xml:space="preserve">r cyfryzacji Dariusz </w:t>
      </w:r>
      <w:proofErr w:type="spellStart"/>
      <w:r>
        <w:rPr>
          <w:rFonts w:asciiTheme="minorHAnsi" w:eastAsiaTheme="minorEastAsia" w:hAnsiTheme="minorHAnsi" w:cs="Arial"/>
        </w:rPr>
        <w:t>Standerski</w:t>
      </w:r>
      <w:proofErr w:type="spellEnd"/>
      <w:r>
        <w:rPr>
          <w:rFonts w:asciiTheme="minorHAnsi" w:eastAsiaTheme="minorEastAsia" w:hAnsiTheme="minorHAnsi" w:cs="Arial"/>
        </w:rPr>
        <w:t>, który komentował sprawę n</w:t>
      </w:r>
      <w:r w:rsidRPr="00734EAC">
        <w:rPr>
          <w:rFonts w:asciiTheme="minorHAnsi" w:eastAsiaTheme="minorEastAsia" w:hAnsiTheme="minorHAnsi" w:cs="Arial"/>
        </w:rPr>
        <w:t>arzucony</w:t>
      </w:r>
      <w:r>
        <w:rPr>
          <w:rFonts w:asciiTheme="minorHAnsi" w:eastAsiaTheme="minorEastAsia" w:hAnsiTheme="minorHAnsi" w:cs="Arial"/>
        </w:rPr>
        <w:t>ch</w:t>
      </w:r>
      <w:r w:rsidRPr="00734EAC">
        <w:rPr>
          <w:rFonts w:asciiTheme="minorHAnsi" w:eastAsiaTheme="minorEastAsia" w:hAnsiTheme="minorHAnsi" w:cs="Arial"/>
        </w:rPr>
        <w:t xml:space="preserve"> przez USA limit</w:t>
      </w:r>
      <w:r>
        <w:rPr>
          <w:rFonts w:asciiTheme="minorHAnsi" w:eastAsiaTheme="minorEastAsia" w:hAnsiTheme="minorHAnsi" w:cs="Arial"/>
        </w:rPr>
        <w:t>ów</w:t>
      </w:r>
      <w:r w:rsidRPr="00734EAC">
        <w:rPr>
          <w:rFonts w:asciiTheme="minorHAnsi" w:eastAsiaTheme="minorEastAsia" w:hAnsiTheme="minorHAnsi" w:cs="Arial"/>
        </w:rPr>
        <w:t xml:space="preserve"> </w:t>
      </w:r>
      <w:r>
        <w:rPr>
          <w:rFonts w:asciiTheme="minorHAnsi" w:eastAsiaTheme="minorEastAsia" w:hAnsiTheme="minorHAnsi" w:cs="Arial"/>
        </w:rPr>
        <w:t>na eksport</w:t>
      </w:r>
      <w:r w:rsidRPr="00734EAC">
        <w:rPr>
          <w:rFonts w:asciiTheme="minorHAnsi" w:eastAsiaTheme="minorEastAsia" w:hAnsiTheme="minorHAnsi" w:cs="Arial"/>
        </w:rPr>
        <w:t xml:space="preserve"> amerykańskich </w:t>
      </w:r>
      <w:proofErr w:type="spellStart"/>
      <w:r w:rsidRPr="00734EAC">
        <w:rPr>
          <w:rFonts w:asciiTheme="minorHAnsi" w:eastAsiaTheme="minorEastAsia" w:hAnsiTheme="minorHAnsi" w:cs="Arial"/>
        </w:rPr>
        <w:t>czipów</w:t>
      </w:r>
      <w:proofErr w:type="spellEnd"/>
      <w:r w:rsidRPr="00734EAC">
        <w:rPr>
          <w:rFonts w:asciiTheme="minorHAnsi" w:eastAsiaTheme="minorEastAsia" w:hAnsiTheme="minorHAnsi" w:cs="Arial"/>
        </w:rPr>
        <w:t xml:space="preserve"> sztucznej inteligencji</w:t>
      </w:r>
      <w:r>
        <w:rPr>
          <w:rFonts w:asciiTheme="minorHAnsi" w:eastAsiaTheme="minorEastAsia" w:hAnsiTheme="minorHAnsi" w:cs="Arial"/>
        </w:rPr>
        <w:t>.</w:t>
      </w:r>
    </w:p>
    <w:p w14:paraId="1CFE828D" w14:textId="19AE1A98" w:rsidR="008253FE" w:rsidRDefault="008253FE" w:rsidP="00CF2C56"/>
    <w:p w14:paraId="7DF7F024" w14:textId="2C4CAB38" w:rsidR="008253FE" w:rsidRDefault="00734EAC" w:rsidP="00CF2C56">
      <w:r>
        <w:t xml:space="preserve">Awansem o </w:t>
      </w:r>
      <w:r w:rsidR="00DE6B13">
        <w:t>5</w:t>
      </w:r>
      <w:r>
        <w:t xml:space="preserve"> pozycj</w:t>
      </w:r>
      <w:r w:rsidR="00DE6B13">
        <w:t>i</w:t>
      </w:r>
      <w:r>
        <w:t xml:space="preserve"> w zestawieniu IMM może poszczycić się </w:t>
      </w:r>
      <w:r w:rsidR="00AD2274" w:rsidRPr="00AD2274">
        <w:rPr>
          <w:b/>
        </w:rPr>
        <w:t>Polskie Radio 24</w:t>
      </w:r>
      <w:r>
        <w:t xml:space="preserve">, które w styczniu wygenerowało </w:t>
      </w:r>
      <w:r w:rsidR="00AD2274">
        <w:t>niemal 200</w:t>
      </w:r>
      <w:r>
        <w:t xml:space="preserve"> cytowań. </w:t>
      </w:r>
      <w:r w:rsidR="00AD2274">
        <w:t>W związku z 60</w:t>
      </w:r>
      <w:r w:rsidR="00200BB2">
        <w:t>.</w:t>
      </w:r>
      <w:r w:rsidR="00AD2274">
        <w:t xml:space="preserve"> rocznicą premiery programu Kabaretu Dudek redakcje często przywoływały rozmowę </w:t>
      </w:r>
      <w:r w:rsidR="00AD2274" w:rsidRPr="00AD2274">
        <w:t>syna założyciela kabaretu, Romana Dziewońskiego.</w:t>
      </w:r>
    </w:p>
    <w:p w14:paraId="115A042A" w14:textId="77777777" w:rsidR="00612E61" w:rsidRDefault="00612E61" w:rsidP="00CF2C56">
      <w:pPr>
        <w:jc w:val="center"/>
        <w:rPr>
          <w:highlight w:val="cyan"/>
        </w:rPr>
      </w:pPr>
    </w:p>
    <w:p w14:paraId="55A344D4" w14:textId="03AC47D4" w:rsidR="00612E61" w:rsidRDefault="00B343A7" w:rsidP="00CF2C56">
      <w:pPr>
        <w:jc w:val="center"/>
      </w:pPr>
      <w:r>
        <w:rPr>
          <w:highlight w:val="cyan"/>
        </w:rPr>
        <w:pict w14:anchorId="60E557B4">
          <v:shape id="_x0000_i1029" type="#_x0000_t75" style="width:364.8pt;height:359.4pt">
            <v:imagedata r:id="rId12" o:title="1297_NOM_012025_radio_por"/>
          </v:shape>
        </w:pict>
      </w:r>
    </w:p>
    <w:p w14:paraId="1C01EFD2" w14:textId="77777777" w:rsidR="00612E61" w:rsidRPr="008253FE" w:rsidRDefault="00612E61" w:rsidP="00CF2C56"/>
    <w:p w14:paraId="670009DD" w14:textId="57E55C79" w:rsidR="00A60432" w:rsidRDefault="00706FB4" w:rsidP="00CF2C56">
      <w:pPr>
        <w:pStyle w:val="Nagwek2"/>
      </w:pPr>
      <w:r>
        <w:t>Wśród portali internetowych spory awans Kanału Zero</w:t>
      </w:r>
    </w:p>
    <w:p w14:paraId="71E549AE" w14:textId="2F159085" w:rsidR="00EC0BBB" w:rsidRDefault="00D721BE" w:rsidP="00CF2C56">
      <w:r>
        <w:t xml:space="preserve">Najbardziej opiniotwórczym portalem stycznia została </w:t>
      </w:r>
      <w:r w:rsidRPr="00AD2274">
        <w:rPr>
          <w:b/>
        </w:rPr>
        <w:t>Wirtualna Polska</w:t>
      </w:r>
      <w:r>
        <w:rPr>
          <w:b/>
        </w:rPr>
        <w:t xml:space="preserve"> </w:t>
      </w:r>
      <w:r w:rsidRPr="00D721BE">
        <w:t>z wynikiem 3,8 tys. wzmianek.</w:t>
      </w:r>
      <w:r>
        <w:t xml:space="preserve"> Drugie miejsce </w:t>
      </w:r>
      <w:r w:rsidR="00200BB2">
        <w:t>zajął</w:t>
      </w:r>
      <w:r>
        <w:t xml:space="preserve"> </w:t>
      </w:r>
      <w:r w:rsidRPr="00D721BE">
        <w:rPr>
          <w:b/>
        </w:rPr>
        <w:t>Onet</w:t>
      </w:r>
      <w:r>
        <w:t xml:space="preserve"> z 3,7 tys. wzmianek. Na trzecim miejscu znalazła się </w:t>
      </w:r>
      <w:r w:rsidRPr="00D721BE">
        <w:rPr>
          <w:b/>
        </w:rPr>
        <w:t>Interia</w:t>
      </w:r>
      <w:r>
        <w:t>, generując 1,6 tys. odniesień innych redakcji.</w:t>
      </w:r>
      <w:r w:rsidR="00AD3734">
        <w:t xml:space="preserve"> Wywiadu </w:t>
      </w:r>
      <w:r w:rsidR="00B343A7">
        <w:t>portalowi</w:t>
      </w:r>
      <w:r w:rsidR="00AD3734">
        <w:t xml:space="preserve"> udzieliła </w:t>
      </w:r>
      <w:r w:rsidR="00AD3734" w:rsidRPr="00AD3734">
        <w:t>członkini Rady Polityki Pieniężnej, Iwona Duda</w:t>
      </w:r>
      <w:r w:rsidR="00AD3734">
        <w:t>, która poinformowała, że możliwość obniżek stóp procentowych</w:t>
      </w:r>
      <w:r w:rsidR="00EC0BBB">
        <w:t xml:space="preserve"> może pojawić się pod koniec roku.</w:t>
      </w:r>
    </w:p>
    <w:p w14:paraId="7510E362" w14:textId="77777777" w:rsidR="00CB2F08" w:rsidRDefault="00CB2F08" w:rsidP="00CF2C56"/>
    <w:p w14:paraId="54F7DBC1" w14:textId="77777777" w:rsidR="0029529B" w:rsidRDefault="00CB2F08" w:rsidP="00CF2C56">
      <w:r>
        <w:t xml:space="preserve">Imponujący awans – o 14 pozycji – odnotował </w:t>
      </w:r>
      <w:r w:rsidRPr="00CB2F08">
        <w:rPr>
          <w:b/>
        </w:rPr>
        <w:t>Kanał Zero</w:t>
      </w:r>
      <w:r>
        <w:t>. Liczbę ponad 500 cytowań portal zawdzięcza m.in. ogłoszeniu startu w wyborach prezydenckich przez jego założyciela, Krzysztofa Stanowskiego.</w:t>
      </w:r>
    </w:p>
    <w:p w14:paraId="455E6D90" w14:textId="77777777" w:rsidR="00612E61" w:rsidRDefault="00612E61" w:rsidP="00CF2C56"/>
    <w:p w14:paraId="780ABB47" w14:textId="2D2B45CA" w:rsidR="00612E61" w:rsidRDefault="00B343A7" w:rsidP="00CF2C56">
      <w:pPr>
        <w:jc w:val="center"/>
      </w:pPr>
      <w:r>
        <w:lastRenderedPageBreak/>
        <w:pict w14:anchorId="34A28FF4">
          <v:shape id="_x0000_i1030" type="#_x0000_t75" style="width:363pt;height:366.6pt">
            <v:imagedata r:id="rId13" o:title="1297_NOM_012025_portale_por"/>
          </v:shape>
        </w:pict>
      </w:r>
    </w:p>
    <w:p w14:paraId="43A9B48A" w14:textId="77777777" w:rsidR="0029529B" w:rsidRDefault="0029529B" w:rsidP="00CF2C56"/>
    <w:p w14:paraId="07875A80" w14:textId="42D501DC" w:rsidR="00A60432" w:rsidRDefault="00A5334A" w:rsidP="00CF2C56">
      <w:pPr>
        <w:pStyle w:val="Nagwek2"/>
      </w:pPr>
      <w:r>
        <w:t>Z</w:t>
      </w:r>
      <w:r w:rsidR="00706FB4">
        <w:t xml:space="preserve">miany w </w:t>
      </w:r>
      <w:r w:rsidR="001627F0">
        <w:t>rankingu</w:t>
      </w:r>
      <w:r w:rsidR="00706FB4">
        <w:t xml:space="preserve"> tygodników i dwutygodników</w:t>
      </w:r>
    </w:p>
    <w:p w14:paraId="63C14B4F" w14:textId="27073588" w:rsidR="0029529B" w:rsidRDefault="0029529B" w:rsidP="00CF2C56">
      <w:r>
        <w:t xml:space="preserve">Najczęściej cytowanym tygodnikiem stycznia został </w:t>
      </w:r>
      <w:r w:rsidRPr="00321707">
        <w:rPr>
          <w:b/>
        </w:rPr>
        <w:t>„Newsweek”</w:t>
      </w:r>
      <w:r>
        <w:t xml:space="preserve">, który awansował o jedną pozycję i wygenerował </w:t>
      </w:r>
      <w:r w:rsidR="005977E8">
        <w:t>niemal 6</w:t>
      </w:r>
      <w:r>
        <w:t>00 cytowań.</w:t>
      </w:r>
      <w:r w:rsidR="00263A03">
        <w:t xml:space="preserve"> Dziennikarze innych redakcji zainteresowali się m.in.</w:t>
      </w:r>
      <w:r w:rsidR="00321707">
        <w:t xml:space="preserve"> materiał</w:t>
      </w:r>
      <w:r w:rsidR="005977E8">
        <w:t>em</w:t>
      </w:r>
      <w:r w:rsidR="00321707">
        <w:t xml:space="preserve"> na temat niejasności w finansowaniu partii Polska 2050.</w:t>
      </w:r>
    </w:p>
    <w:p w14:paraId="53380FB3" w14:textId="77777777" w:rsidR="00F3567D" w:rsidRDefault="00F3567D" w:rsidP="00CF2C56"/>
    <w:p w14:paraId="5DF120EB" w14:textId="77777777" w:rsidR="003D4D80" w:rsidRDefault="00F3567D" w:rsidP="00CF2C56">
      <w:r>
        <w:t xml:space="preserve">Drugie miejsce w zestawieniu IMM zajęła </w:t>
      </w:r>
      <w:r w:rsidRPr="00F3567D">
        <w:rPr>
          <w:b/>
        </w:rPr>
        <w:t>„Polityka”</w:t>
      </w:r>
      <w:r>
        <w:t xml:space="preserve">, którą w styczniu cytowano niemal 500 razy. Tygodnik jako pierwszy podał informację o śmierci Marcina </w:t>
      </w:r>
      <w:proofErr w:type="spellStart"/>
      <w:r>
        <w:t>Wichy</w:t>
      </w:r>
      <w:proofErr w:type="spellEnd"/>
      <w:r>
        <w:t xml:space="preserve"> – grafika, pisarza, laureata </w:t>
      </w:r>
      <w:r w:rsidRPr="00F3567D">
        <w:t>Paszportu „Polityki”</w:t>
      </w:r>
      <w:r>
        <w:t>.</w:t>
      </w:r>
    </w:p>
    <w:p w14:paraId="446DBD04" w14:textId="77777777" w:rsidR="003D4D80" w:rsidRDefault="003D4D80" w:rsidP="00CF2C56"/>
    <w:p w14:paraId="58DF6925" w14:textId="1D52F1C6" w:rsidR="00F3567D" w:rsidRDefault="00F3567D" w:rsidP="00CF2C56">
      <w:r>
        <w:t xml:space="preserve">Podium najbardziej opiniotwórczych tygodników i dwutygodników – z wynikiem ponad 300 wzmianek i awansem o 1 pozycję – zajęła </w:t>
      </w:r>
      <w:r w:rsidRPr="00E96C42">
        <w:rPr>
          <w:b/>
        </w:rPr>
        <w:t>„</w:t>
      </w:r>
      <w:proofErr w:type="spellStart"/>
      <w:r w:rsidRPr="00E96C42">
        <w:rPr>
          <w:b/>
        </w:rPr>
        <w:t>Viva</w:t>
      </w:r>
      <w:proofErr w:type="spellEnd"/>
      <w:r w:rsidRPr="00E96C42">
        <w:rPr>
          <w:b/>
        </w:rPr>
        <w:t>”</w:t>
      </w:r>
      <w:r>
        <w:t>.</w:t>
      </w:r>
      <w:r w:rsidR="0066702F">
        <w:t xml:space="preserve"> R</w:t>
      </w:r>
      <w:r w:rsidR="003D4D80">
        <w:t xml:space="preserve">edakcje </w:t>
      </w:r>
      <w:r w:rsidR="00E96C42">
        <w:t xml:space="preserve">lokalne często </w:t>
      </w:r>
      <w:r w:rsidR="0066702F">
        <w:t xml:space="preserve">wspominały zmarłego w grudniu 2020 roku Piotra Machalicę i </w:t>
      </w:r>
      <w:r w:rsidR="00E96C42">
        <w:t>przytaczały fragmenty wywiadu</w:t>
      </w:r>
      <w:r w:rsidR="0066702F">
        <w:t xml:space="preserve"> z aktorem.</w:t>
      </w:r>
    </w:p>
    <w:p w14:paraId="4EBF91B9" w14:textId="77777777" w:rsidR="00612E61" w:rsidRDefault="00612E61" w:rsidP="00CF2C56"/>
    <w:p w14:paraId="264634A9" w14:textId="6659F1CD" w:rsidR="00612E61" w:rsidRDefault="00B343A7" w:rsidP="00CF2C56">
      <w:pPr>
        <w:jc w:val="center"/>
      </w:pPr>
      <w:r>
        <w:rPr>
          <w:highlight w:val="cyan"/>
        </w:rPr>
        <w:lastRenderedPageBreak/>
        <w:pict w14:anchorId="7CDFBFF4">
          <v:shape id="_x0000_i1031" type="#_x0000_t75" style="width:352.8pt;height:261pt">
            <v:imagedata r:id="rId14" o:title="1297_NOM_012025_tygodniki_por"/>
          </v:shape>
        </w:pict>
      </w:r>
    </w:p>
    <w:p w14:paraId="4CE62BE0" w14:textId="77777777" w:rsidR="00F3567D" w:rsidRPr="0029529B" w:rsidRDefault="00F3567D" w:rsidP="00CF2C56"/>
    <w:p w14:paraId="6EA79399" w14:textId="0F8280D3" w:rsidR="00A60432" w:rsidRPr="00A60432" w:rsidRDefault="00706FB4" w:rsidP="00CF2C56">
      <w:pPr>
        <w:pStyle w:val="Nagwek2"/>
      </w:pPr>
      <w:r>
        <w:t xml:space="preserve">„Perspektywy” liderem zestawienia </w:t>
      </w:r>
      <w:r w:rsidR="00A60432" w:rsidRPr="00A60432">
        <w:t xml:space="preserve"> mies</w:t>
      </w:r>
      <w:r>
        <w:t xml:space="preserve">ięczników i </w:t>
      </w:r>
      <w:r w:rsidR="00A60432" w:rsidRPr="00A60432">
        <w:t>dwumies</w:t>
      </w:r>
      <w:r>
        <w:t>ięczników</w:t>
      </w:r>
    </w:p>
    <w:p w14:paraId="2AC481C3" w14:textId="44977699" w:rsidR="00612E61" w:rsidRDefault="004835F1" w:rsidP="00CF2C56">
      <w:r>
        <w:t xml:space="preserve">Najczęściej wzmiankowanym miesięcznikiem stycznia były </w:t>
      </w:r>
      <w:r w:rsidRPr="000E4112">
        <w:rPr>
          <w:b/>
        </w:rPr>
        <w:t>„</w:t>
      </w:r>
      <w:r w:rsidR="000E4112" w:rsidRPr="000E4112">
        <w:rPr>
          <w:b/>
        </w:rPr>
        <w:t>Perspektywy</w:t>
      </w:r>
      <w:r w:rsidRPr="000E4112">
        <w:rPr>
          <w:b/>
        </w:rPr>
        <w:t>”</w:t>
      </w:r>
      <w:r>
        <w:t xml:space="preserve"> z ponad 700 wzmiankami i awansem o 5 pozycji. Drugie miejsce w rankingu IMM zajął </w:t>
      </w:r>
      <w:r w:rsidRPr="004835F1">
        <w:rPr>
          <w:b/>
        </w:rPr>
        <w:t>„Forbes”</w:t>
      </w:r>
      <w:r>
        <w:t>, na którego informacje powoływano się niemal 400 razy.</w:t>
      </w:r>
      <w:r w:rsidR="000E4112">
        <w:t xml:space="preserve"> Magazyn komentował sprawę ogłoszenia przez prezydenta USA emisji </w:t>
      </w:r>
      <w:proofErr w:type="spellStart"/>
      <w:r w:rsidR="007F250B">
        <w:t>kryptowaluty</w:t>
      </w:r>
      <w:proofErr w:type="spellEnd"/>
      <w:r w:rsidR="000E4112" w:rsidRPr="000E4112">
        <w:t xml:space="preserve"> $TRUMP</w:t>
      </w:r>
      <w:r w:rsidR="000E4112">
        <w:t xml:space="preserve"> i podkreślał, że ta inicjatywa </w:t>
      </w:r>
      <w:r w:rsidR="007F250B">
        <w:t xml:space="preserve">budzi </w:t>
      </w:r>
      <w:r w:rsidR="000E4112">
        <w:t>wątpliwości etyczne, gdyż otwiera drogę do potencjalnej korupcji.</w:t>
      </w:r>
      <w:r w:rsidR="000F6C7D">
        <w:t xml:space="preserve"> Podium zamknął </w:t>
      </w:r>
      <w:r w:rsidR="00612E61" w:rsidRPr="004414A8">
        <w:rPr>
          <w:b/>
        </w:rPr>
        <w:t>„Twój styl</w:t>
      </w:r>
      <w:r w:rsidR="000F6C7D" w:rsidRPr="004414A8">
        <w:rPr>
          <w:b/>
        </w:rPr>
        <w:t>”</w:t>
      </w:r>
      <w:r w:rsidR="000F6C7D" w:rsidRPr="004414A8">
        <w:t>, osiągając</w:t>
      </w:r>
      <w:r w:rsidR="000F6C7D">
        <w:t xml:space="preserve"> wynik ponad </w:t>
      </w:r>
      <w:r w:rsidR="004414A8">
        <w:t xml:space="preserve">niemal </w:t>
      </w:r>
      <w:r w:rsidR="005977E8">
        <w:t>200</w:t>
      </w:r>
      <w:r w:rsidR="000F6C7D">
        <w:t xml:space="preserve"> cytowań.</w:t>
      </w:r>
    </w:p>
    <w:p w14:paraId="4B6AD2EA" w14:textId="77777777" w:rsidR="00612E61" w:rsidRDefault="00612E61" w:rsidP="00CF2C56"/>
    <w:p w14:paraId="5B766C47" w14:textId="071AEF99" w:rsidR="00612E61" w:rsidRPr="00423290" w:rsidRDefault="00B343A7" w:rsidP="00CF2C56">
      <w:pPr>
        <w:jc w:val="center"/>
      </w:pPr>
      <w:r>
        <w:rPr>
          <w:highlight w:val="cyan"/>
        </w:rPr>
        <w:pict w14:anchorId="2EC6F020">
          <v:shape id="_x0000_i1032" type="#_x0000_t75" style="width:370.8pt;height:275.4pt">
            <v:imagedata r:id="rId15" o:title="1297_NOM_012025_mies_por"/>
          </v:shape>
        </w:pict>
      </w:r>
    </w:p>
    <w:p w14:paraId="5C2A3D16" w14:textId="77777777" w:rsidR="00612E61" w:rsidRPr="00A60432" w:rsidRDefault="00612E61" w:rsidP="00CF2C56"/>
    <w:p w14:paraId="11CD3CCA" w14:textId="1FB10773" w:rsidR="00A60432" w:rsidRDefault="00706FB4" w:rsidP="00CF2C56">
      <w:pPr>
        <w:pStyle w:val="Nagwek2"/>
      </w:pPr>
      <w:r>
        <w:t>W rankingu prasy o tematyce biznesowej podium bez zmian</w:t>
      </w:r>
    </w:p>
    <w:p w14:paraId="41EF4225" w14:textId="5F9FD6ED" w:rsidR="00612E61" w:rsidRDefault="00B16F69" w:rsidP="00CF2C56">
      <w:r>
        <w:t xml:space="preserve">Najczęściej cytowanym tytułem prasowym o tematyce biznesowej została </w:t>
      </w:r>
      <w:r w:rsidRPr="006C77E7">
        <w:rPr>
          <w:b/>
        </w:rPr>
        <w:t>„Rzeczpospolita”</w:t>
      </w:r>
      <w:r>
        <w:t xml:space="preserve">, która osiągnęła wynik 3 tys. wzmianek. Drugie miejsce – z 2,2 tys. wzmiankami – zajął </w:t>
      </w:r>
      <w:r w:rsidRPr="00B879F6">
        <w:rPr>
          <w:b/>
        </w:rPr>
        <w:t>„Dziennik Gazeta Prawna”</w:t>
      </w:r>
      <w:r w:rsidR="006C0600">
        <w:t xml:space="preserve">. W </w:t>
      </w:r>
      <w:r w:rsidR="00B879F6">
        <w:t xml:space="preserve">styczniu </w:t>
      </w:r>
      <w:r w:rsidR="006C0600">
        <w:t xml:space="preserve">gazeta </w:t>
      </w:r>
      <w:r w:rsidR="00B879F6">
        <w:t>komentował</w:t>
      </w:r>
      <w:r w:rsidR="006C0600">
        <w:t>a</w:t>
      </w:r>
      <w:r w:rsidR="00475076">
        <w:t xml:space="preserve"> kontrowersyjny projekt zmian w prawie, który miałby umożliwiać Urzędowi Komunikacji Elektronicznej blokowanie treści w </w:t>
      </w:r>
      <w:proofErr w:type="spellStart"/>
      <w:r w:rsidR="00475076">
        <w:t>internecie</w:t>
      </w:r>
      <w:proofErr w:type="spellEnd"/>
      <w:r w:rsidR="00475076">
        <w:t xml:space="preserve"> bez udziału sądu.</w:t>
      </w:r>
    </w:p>
    <w:p w14:paraId="0FE36E43" w14:textId="77777777" w:rsidR="00234BA7" w:rsidRDefault="00234BA7" w:rsidP="00CF2C56"/>
    <w:p w14:paraId="2309B9E3" w14:textId="38F30236" w:rsidR="00234BA7" w:rsidRDefault="00234BA7" w:rsidP="00CF2C56">
      <w:r>
        <w:t xml:space="preserve">Na trzecim miejscu zestawienia IMM znalazł się </w:t>
      </w:r>
      <w:r w:rsidRPr="00FB679B">
        <w:rPr>
          <w:b/>
        </w:rPr>
        <w:t>„Puls Biznesu”</w:t>
      </w:r>
      <w:r>
        <w:t>, który odnotował ponad 600 wzmianek w innych mediach.</w:t>
      </w:r>
      <w:r w:rsidR="00A632E0">
        <w:t xml:space="preserve"> Zainteresowanie redakcji wzbudził m.in. artykuł o </w:t>
      </w:r>
      <w:r w:rsidR="006C68DC">
        <w:t>cen</w:t>
      </w:r>
      <w:r w:rsidR="001621BF">
        <w:t>ach</w:t>
      </w:r>
      <w:r w:rsidR="006C68DC">
        <w:t xml:space="preserve"> nieruchomości</w:t>
      </w:r>
      <w:r w:rsidR="00A632E0">
        <w:t>. Dziennik podał, że w połowie polskich miast ceny mieszkań na rynku wtórnym spadły.</w:t>
      </w:r>
    </w:p>
    <w:p w14:paraId="4FACFD9B" w14:textId="77777777" w:rsidR="00612E61" w:rsidRDefault="00612E61" w:rsidP="00CF2C56"/>
    <w:p w14:paraId="3A8A126E" w14:textId="568F13CF" w:rsidR="00612E61" w:rsidRDefault="00B343A7" w:rsidP="00CF2C56">
      <w:pPr>
        <w:jc w:val="center"/>
      </w:pPr>
      <w:r>
        <w:rPr>
          <w:highlight w:val="cyan"/>
        </w:rPr>
        <w:pict w14:anchorId="1405FC53">
          <v:shape id="_x0000_i1033" type="#_x0000_t75" style="width:378.6pt;height:272.4pt">
            <v:imagedata r:id="rId16" o:title="1297_NOM_012025_ekon_prasa_por"/>
          </v:shape>
        </w:pict>
      </w:r>
    </w:p>
    <w:p w14:paraId="49F7CE21" w14:textId="77777777" w:rsidR="00E23792" w:rsidRPr="0029529B" w:rsidRDefault="00E23792" w:rsidP="00CF2C56">
      <w:pPr>
        <w:jc w:val="center"/>
      </w:pPr>
    </w:p>
    <w:p w14:paraId="09A1BE58" w14:textId="22AD168A" w:rsidR="00A60432" w:rsidRDefault="00706FB4" w:rsidP="00CF2C56">
      <w:pPr>
        <w:pStyle w:val="Nagwek2"/>
      </w:pPr>
      <w:r>
        <w:t>Nowy lider zestawienia portali o tematyce biznesowej</w:t>
      </w:r>
    </w:p>
    <w:p w14:paraId="1D810316" w14:textId="5A84334D" w:rsidR="0029529B" w:rsidRDefault="007C78B8" w:rsidP="00CF2C56">
      <w:r>
        <w:t xml:space="preserve">Podium najbardziej opiniotwórczych portali </w:t>
      </w:r>
      <w:r w:rsidR="00176CDD">
        <w:t>internetowych o tematyce biznesowej, z </w:t>
      </w:r>
      <w:r>
        <w:t xml:space="preserve">wynikiem ponad 700 wzmianek i awansem o 1 pozycję, otwiera </w:t>
      </w:r>
      <w:r w:rsidRPr="007C78B8">
        <w:rPr>
          <w:b/>
        </w:rPr>
        <w:t xml:space="preserve">Business </w:t>
      </w:r>
      <w:proofErr w:type="spellStart"/>
      <w:r w:rsidRPr="007C78B8">
        <w:rPr>
          <w:b/>
        </w:rPr>
        <w:t>Insider</w:t>
      </w:r>
      <w:proofErr w:type="spellEnd"/>
      <w:r>
        <w:t xml:space="preserve">. </w:t>
      </w:r>
      <w:r w:rsidR="00B343A7">
        <w:t>W serwisie</w:t>
      </w:r>
      <w:r w:rsidR="00176CDD">
        <w:t xml:space="preserve"> ukazała się informacja o projekcie zmian w prawie dotyczącym </w:t>
      </w:r>
      <w:r w:rsidR="00176CDD" w:rsidRPr="00176CDD">
        <w:t xml:space="preserve">zakazu sprzedaży e-papierosów beznikotynowych osobom </w:t>
      </w:r>
      <w:r w:rsidR="00176CDD">
        <w:t>nie</w:t>
      </w:r>
      <w:r w:rsidR="00176CDD" w:rsidRPr="00176CDD">
        <w:t>pełnoletnim.</w:t>
      </w:r>
    </w:p>
    <w:p w14:paraId="3A0BF96B" w14:textId="77777777" w:rsidR="00176CDD" w:rsidRDefault="00176CDD" w:rsidP="00CF2C56"/>
    <w:p w14:paraId="786C554F" w14:textId="249E5B54" w:rsidR="00176CDD" w:rsidRDefault="00176CDD" w:rsidP="00CF2C56">
      <w:r>
        <w:t xml:space="preserve">Na drugim miejscu znalazł się </w:t>
      </w:r>
      <w:r w:rsidRPr="00176CDD">
        <w:rPr>
          <w:b/>
        </w:rPr>
        <w:t>Money</w:t>
      </w:r>
      <w:r>
        <w:t xml:space="preserve">, osiągając </w:t>
      </w:r>
      <w:r w:rsidR="00310760">
        <w:t>ponad 6</w:t>
      </w:r>
      <w:r>
        <w:t>00 wzmianek innych redakcji.</w:t>
      </w:r>
      <w:r w:rsidR="008D4B25">
        <w:t xml:space="preserve"> W styczniu portal informował o problemach z uzyskaniem pieniędzy z ZUS-u przez beneficjentów programu Aktywny Rodzic.</w:t>
      </w:r>
    </w:p>
    <w:p w14:paraId="64AFAE4F" w14:textId="77777777" w:rsidR="00373383" w:rsidRDefault="00373383" w:rsidP="00CF2C56"/>
    <w:p w14:paraId="42BEFE4A" w14:textId="0B8A7BA8" w:rsidR="00373383" w:rsidRDefault="00373383" w:rsidP="00CF2C56">
      <w:r>
        <w:t xml:space="preserve">Podium najczęściej cytowanych portali zamyka </w:t>
      </w:r>
      <w:r w:rsidRPr="00373383">
        <w:rPr>
          <w:b/>
        </w:rPr>
        <w:t>Bankier</w:t>
      </w:r>
      <w:r>
        <w:t>. Serwis wygenerował ponad 200 wzmianek m.in. dzięki temat</w:t>
      </w:r>
      <w:r w:rsidR="00D050B8">
        <w:t>owi</w:t>
      </w:r>
      <w:r w:rsidR="00A31B56">
        <w:t xml:space="preserve"> wysokości składek ZUS opłacanych przez przedsiębiorców.</w:t>
      </w:r>
      <w:r w:rsidR="00D050B8">
        <w:t xml:space="preserve"> </w:t>
      </w:r>
      <w:r w:rsidR="00D050B8">
        <w:lastRenderedPageBreak/>
        <w:t>Bankier podał, że</w:t>
      </w:r>
      <w:r w:rsidR="006606F8">
        <w:t xml:space="preserve"> porównaniu z ubiegłym rokiem będą one wyższe o niemal 2 tys. złotych rocznie.</w:t>
      </w:r>
    </w:p>
    <w:p w14:paraId="12053185" w14:textId="77777777" w:rsidR="00612E61" w:rsidRDefault="00612E61" w:rsidP="00CF2C56"/>
    <w:p w14:paraId="6C49729C" w14:textId="671DDCCD" w:rsidR="00612E61" w:rsidRDefault="00B343A7" w:rsidP="00CF2C56">
      <w:pPr>
        <w:jc w:val="center"/>
      </w:pPr>
      <w:r>
        <w:pict w14:anchorId="3665DEB7">
          <v:shape id="_x0000_i1034" type="#_x0000_t75" style="width:374.4pt;height:278.4pt">
            <v:imagedata r:id="rId17" o:title="1297_NOM_012025_ekon_portale_por"/>
          </v:shape>
        </w:pict>
      </w:r>
    </w:p>
    <w:p w14:paraId="7FAC9E27" w14:textId="77777777" w:rsidR="00E23792" w:rsidRPr="0029529B" w:rsidRDefault="00E23792" w:rsidP="00CF2C56">
      <w:pPr>
        <w:jc w:val="center"/>
      </w:pPr>
    </w:p>
    <w:p w14:paraId="1D0FE8D9" w14:textId="5EB7AC26" w:rsidR="00A60432" w:rsidRDefault="000D35D5" w:rsidP="00CF2C56">
      <w:pPr>
        <w:pStyle w:val="Nagwek2"/>
      </w:pPr>
      <w:r>
        <w:t>Eurosport nowym liderem wśród mediów sportowych</w:t>
      </w:r>
    </w:p>
    <w:p w14:paraId="796023E0" w14:textId="12120D61" w:rsidR="0029529B" w:rsidRDefault="00964F10" w:rsidP="00CF2C56">
      <w:r>
        <w:t xml:space="preserve">Najbardziej opiniotwórczym medium o tematyce sportowej, z 2,3 tys. wzmianek i awansem o 1 pozycję, został </w:t>
      </w:r>
      <w:r w:rsidRPr="00964F10">
        <w:rPr>
          <w:b/>
        </w:rPr>
        <w:t>Eurosport</w:t>
      </w:r>
      <w:r>
        <w:t xml:space="preserve">. Na antenie telewizji wywiadu udzielił Hubert </w:t>
      </w:r>
      <w:proofErr w:type="spellStart"/>
      <w:r>
        <w:t>Hurkacz</w:t>
      </w:r>
      <w:proofErr w:type="spellEnd"/>
      <w:r>
        <w:t xml:space="preserve">, który komentował wynik swojego meczu na </w:t>
      </w:r>
      <w:proofErr w:type="spellStart"/>
      <w:r>
        <w:t>Au</w:t>
      </w:r>
      <w:r w:rsidR="007158E2">
        <w:t>s</w:t>
      </w:r>
      <w:r>
        <w:t>tralian</w:t>
      </w:r>
      <w:proofErr w:type="spellEnd"/>
      <w:r>
        <w:t xml:space="preserve"> Open.</w:t>
      </w:r>
    </w:p>
    <w:p w14:paraId="3CF0A5D7" w14:textId="77777777" w:rsidR="00C4489F" w:rsidRDefault="00C4489F" w:rsidP="00CF2C56"/>
    <w:p w14:paraId="771707D0" w14:textId="5A448751" w:rsidR="00C4489F" w:rsidRDefault="00C4489F" w:rsidP="00CF2C56">
      <w:r>
        <w:t xml:space="preserve">Drugie miejsce na podium, awansując o dwie pozycje i osiągając wynik 1,4 tys. cytowań, zajął portal </w:t>
      </w:r>
      <w:proofErr w:type="spellStart"/>
      <w:r w:rsidRPr="00C4489F">
        <w:rPr>
          <w:b/>
        </w:rPr>
        <w:t>Meczyki</w:t>
      </w:r>
      <w:proofErr w:type="spellEnd"/>
      <w:r>
        <w:t xml:space="preserve">. </w:t>
      </w:r>
      <w:r w:rsidR="00945BB7">
        <w:t>W styczniu s</w:t>
      </w:r>
      <w:r>
        <w:t xml:space="preserve">erwis jako pierwszy podał informację o prawdopodobnej wyprowadzce kadry narodowej z PGE Narodowego. </w:t>
      </w:r>
    </w:p>
    <w:p w14:paraId="120809EB" w14:textId="77777777" w:rsidR="00945BB7" w:rsidRDefault="00945BB7" w:rsidP="00CF2C56"/>
    <w:p w14:paraId="59712787" w14:textId="43009E5F" w:rsidR="00945BB7" w:rsidRDefault="00945BB7" w:rsidP="00CF2C56">
      <w:r>
        <w:t xml:space="preserve">Podium zestawienia IMM zamyka </w:t>
      </w:r>
      <w:r w:rsidRPr="00C00B62">
        <w:rPr>
          <w:b/>
        </w:rPr>
        <w:t>„Przegląd Sportowy”</w:t>
      </w:r>
      <w:r>
        <w:t xml:space="preserve">, na którego informacje inne redakcje powoływały się 1 tys. razy. </w:t>
      </w:r>
      <w:r w:rsidR="00C00B62">
        <w:t xml:space="preserve">Na </w:t>
      </w:r>
      <w:bookmarkStart w:id="0" w:name="_GoBack"/>
      <w:r w:rsidR="00C00B62">
        <w:t>łamach</w:t>
      </w:r>
      <w:bookmarkEnd w:id="0"/>
      <w:r w:rsidR="00C00B62">
        <w:t xml:space="preserve"> dziennika ukazał się wywiad z Michałem Probierzem, w którym trener reprezentacji m.in. odpowiedział na krytyczne słowa </w:t>
      </w:r>
      <w:r w:rsidR="00F8568E">
        <w:t xml:space="preserve">Zbigniewa Bońka </w:t>
      </w:r>
      <w:r w:rsidR="00C00B62">
        <w:t>skierowane w jego stronę.</w:t>
      </w:r>
    </w:p>
    <w:p w14:paraId="2C126D25" w14:textId="77777777" w:rsidR="00612E61" w:rsidRDefault="00612E61" w:rsidP="00CF2C56"/>
    <w:p w14:paraId="59F1E960" w14:textId="5EC920BA" w:rsidR="00612E61" w:rsidRDefault="00B343A7" w:rsidP="00CF2C56">
      <w:pPr>
        <w:jc w:val="center"/>
      </w:pPr>
      <w:r>
        <w:rPr>
          <w:highlight w:val="cyan"/>
        </w:rPr>
        <w:lastRenderedPageBreak/>
        <w:pict w14:anchorId="244593BA">
          <v:shape id="_x0000_i1035" type="#_x0000_t75" style="width:359.4pt;height:284.4pt">
            <v:imagedata r:id="rId18" o:title="1297_NOM_012025_sportowe_por"/>
          </v:shape>
        </w:pict>
      </w:r>
    </w:p>
    <w:p w14:paraId="11FD6C36" w14:textId="77777777" w:rsidR="00612E61" w:rsidRPr="0029529B" w:rsidRDefault="00612E61" w:rsidP="00CF2C56"/>
    <w:p w14:paraId="06648D20" w14:textId="0D3E6586" w:rsidR="00A60432" w:rsidRDefault="00DA115C" w:rsidP="00CF2C56">
      <w:pPr>
        <w:pStyle w:val="Nagwek2"/>
      </w:pPr>
      <w:r>
        <w:t>Podium mediów o tematyce medycznej niemal bez zmian</w:t>
      </w:r>
    </w:p>
    <w:p w14:paraId="784D541D" w14:textId="49F28F0E" w:rsidR="0029529B" w:rsidRDefault="00630B27" w:rsidP="00CF2C56">
      <w:r>
        <w:t xml:space="preserve">Najczęściej cytowanym medium o tematyce medycznej został </w:t>
      </w:r>
      <w:proofErr w:type="spellStart"/>
      <w:r w:rsidR="007273DE" w:rsidRPr="007273DE">
        <w:rPr>
          <w:b/>
        </w:rPr>
        <w:t>Medonet</w:t>
      </w:r>
      <w:proofErr w:type="spellEnd"/>
      <w:r w:rsidR="007273DE">
        <w:t>, który</w:t>
      </w:r>
      <w:r>
        <w:t xml:space="preserve"> osiągnął wynik </w:t>
      </w:r>
      <w:r w:rsidR="007273DE">
        <w:t>niemal</w:t>
      </w:r>
      <w:r>
        <w:t xml:space="preserve"> 170 </w:t>
      </w:r>
      <w:r w:rsidR="004806D8">
        <w:t>wzmianek</w:t>
      </w:r>
      <w:r>
        <w:t>.</w:t>
      </w:r>
      <w:r w:rsidR="007273DE">
        <w:t xml:space="preserve"> Tuż za nim uplasował się </w:t>
      </w:r>
      <w:r w:rsidR="007273DE" w:rsidRPr="007273DE">
        <w:rPr>
          <w:b/>
        </w:rPr>
        <w:t>Rynek Zdrowia</w:t>
      </w:r>
      <w:r w:rsidR="007273DE">
        <w:t xml:space="preserve">, który cytowano ponad 160 razy. Podium zamyka </w:t>
      </w:r>
      <w:r w:rsidR="007273DE" w:rsidRPr="007273DE">
        <w:rPr>
          <w:b/>
        </w:rPr>
        <w:t>ABC Zdrowie</w:t>
      </w:r>
      <w:r w:rsidR="007273DE">
        <w:t xml:space="preserve"> z 45 wzmiankami</w:t>
      </w:r>
      <w:r w:rsidR="00B2244E">
        <w:t xml:space="preserve"> i awansem o 1 pozycję</w:t>
      </w:r>
      <w:r w:rsidR="007273DE">
        <w:t>.</w:t>
      </w:r>
    </w:p>
    <w:p w14:paraId="422D06DE" w14:textId="77777777" w:rsidR="00612E61" w:rsidRDefault="00612E61" w:rsidP="00CF2C56"/>
    <w:p w14:paraId="546D55C7" w14:textId="509C7823" w:rsidR="00612E61" w:rsidRPr="0029529B" w:rsidRDefault="00B343A7" w:rsidP="00CF2C56">
      <w:pPr>
        <w:jc w:val="center"/>
      </w:pPr>
      <w:r>
        <w:rPr>
          <w:highlight w:val="cyan"/>
        </w:rPr>
        <w:pict w14:anchorId="0C4F6F7A">
          <v:shape id="_x0000_i1036" type="#_x0000_t75" style="width:369pt;height:291.6pt">
            <v:imagedata r:id="rId19" o:title="1297_NOM_012025_medyczne_por"/>
          </v:shape>
        </w:pict>
      </w:r>
    </w:p>
    <w:p w14:paraId="5A86B241" w14:textId="243A92DE" w:rsidR="00A60432" w:rsidRDefault="008A282B" w:rsidP="00CF2C56">
      <w:pPr>
        <w:pStyle w:val="Nagwek2"/>
      </w:pPr>
      <w:r>
        <w:lastRenderedPageBreak/>
        <w:t>Przetasowanie na podium najbardziej opiniotwórczych redakcji regionalnych</w:t>
      </w:r>
    </w:p>
    <w:p w14:paraId="49A0D399" w14:textId="7F93EF24" w:rsidR="0029529B" w:rsidRDefault="00377A4E" w:rsidP="00CF2C56">
      <w:pPr>
        <w:tabs>
          <w:tab w:val="left" w:pos="1428"/>
        </w:tabs>
      </w:pPr>
      <w:r>
        <w:t>Najbardziej opiniotwórczym medium regionalnym stycznia</w:t>
      </w:r>
      <w:r w:rsidR="007B5201">
        <w:t>, awansując o jedną pozycję,</w:t>
      </w:r>
      <w:r>
        <w:t xml:space="preserve"> została </w:t>
      </w:r>
      <w:r w:rsidRPr="00377A4E">
        <w:rPr>
          <w:b/>
        </w:rPr>
        <w:t>„Gazeta Krakowska”</w:t>
      </w:r>
      <w:r>
        <w:t xml:space="preserve">, na której informacje powoływano się ponad 250 razy. Drugie miejsce na podium zajął </w:t>
      </w:r>
      <w:r w:rsidRPr="00377A4E">
        <w:rPr>
          <w:b/>
        </w:rPr>
        <w:t>„Głos Wielkopolski”</w:t>
      </w:r>
      <w:r>
        <w:t xml:space="preserve"> z ponad 180 wzmiankami</w:t>
      </w:r>
      <w:r w:rsidR="007B5201">
        <w:t xml:space="preserve"> i awansem o 2 miejsca w rankingu</w:t>
      </w:r>
      <w:r>
        <w:t xml:space="preserve">. Ostatnie miejsce na podium należy do </w:t>
      </w:r>
      <w:r w:rsidRPr="00377A4E">
        <w:rPr>
          <w:b/>
        </w:rPr>
        <w:t>„Dziennika Zachodniego”</w:t>
      </w:r>
      <w:r>
        <w:t>, który w styczniu wzmiankowano ponad 170 razy.</w:t>
      </w:r>
    </w:p>
    <w:p w14:paraId="3D7C2E76" w14:textId="77777777" w:rsidR="00612E61" w:rsidRDefault="00612E61" w:rsidP="00CF2C56">
      <w:pPr>
        <w:tabs>
          <w:tab w:val="left" w:pos="1428"/>
        </w:tabs>
      </w:pPr>
    </w:p>
    <w:p w14:paraId="600F3B2F" w14:textId="6CB6A0D5" w:rsidR="00612E61" w:rsidRDefault="00B343A7" w:rsidP="00CF2C56">
      <w:pPr>
        <w:tabs>
          <w:tab w:val="left" w:pos="1428"/>
        </w:tabs>
        <w:jc w:val="center"/>
      </w:pPr>
      <w:r>
        <w:rPr>
          <w:highlight w:val="cyan"/>
        </w:rPr>
        <w:pict w14:anchorId="380D166A">
          <v:shape id="_x0000_i1037" type="#_x0000_t75" style="width:378.6pt;height:265.8pt">
            <v:imagedata r:id="rId20" o:title="1297_NOM_012025_regionalne_por"/>
          </v:shape>
        </w:pict>
      </w:r>
    </w:p>
    <w:p w14:paraId="09DA20F3" w14:textId="77777777" w:rsidR="00E23792" w:rsidRPr="0029529B" w:rsidRDefault="00E23792" w:rsidP="00CF2C56">
      <w:pPr>
        <w:tabs>
          <w:tab w:val="left" w:pos="1428"/>
        </w:tabs>
        <w:jc w:val="center"/>
      </w:pPr>
    </w:p>
    <w:p w14:paraId="7C715934" w14:textId="08067C38" w:rsidR="00A60432" w:rsidRPr="006D4EFF" w:rsidRDefault="008A282B" w:rsidP="00CF2C56">
      <w:pPr>
        <w:pStyle w:val="Nagwek2"/>
      </w:pPr>
      <w:r w:rsidRPr="006D4EFF">
        <w:t>Najbardziej opiniotwórcze wydawnictwa stycznia 2025</w:t>
      </w:r>
    </w:p>
    <w:p w14:paraId="6666F265" w14:textId="5997EA8C" w:rsidR="00A15A0B" w:rsidRDefault="000401C4" w:rsidP="00CF2C56">
      <w:pPr>
        <w:pStyle w:val="NormalnyWeb"/>
        <w:textAlignment w:val="baseline"/>
        <w:rPr>
          <w:rFonts w:asciiTheme="minorHAnsi" w:hAnsiTheme="minorHAnsi" w:cstheme="minorHAnsi"/>
          <w:shd w:val="clear" w:color="auto" w:fill="FFFFFF"/>
        </w:rPr>
      </w:pPr>
      <w:r w:rsidRPr="006D4EFF">
        <w:rPr>
          <w:rFonts w:asciiTheme="minorHAnsi" w:hAnsiTheme="minorHAnsi" w:cstheme="minorHAnsi"/>
          <w:shd w:val="clear" w:color="auto" w:fill="FFFFFF"/>
        </w:rPr>
        <w:t>Pierwsze miejsce wśród najbardziej opiniotwórczych wydawnictw należy do </w:t>
      </w:r>
      <w:proofErr w:type="spellStart"/>
      <w:r w:rsidRPr="006D4EFF">
        <w:rPr>
          <w:rStyle w:val="Pogrubienie"/>
          <w:rFonts w:asciiTheme="minorHAnsi" w:hAnsiTheme="minorHAnsi" w:cstheme="minorHAnsi"/>
          <w:bdr w:val="none" w:sz="0" w:space="0" w:color="auto" w:frame="1"/>
          <w:shd w:val="clear" w:color="auto" w:fill="FFFFFF"/>
        </w:rPr>
        <w:t>Ringier</w:t>
      </w:r>
      <w:proofErr w:type="spellEnd"/>
      <w:r w:rsidRPr="006D4EFF">
        <w:rPr>
          <w:rStyle w:val="Pogrubienie"/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 Axel Springer</w:t>
      </w:r>
      <w:r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>,</w:t>
      </w:r>
      <w:r w:rsidRPr="006D4EFF">
        <w:rPr>
          <w:rFonts w:asciiTheme="minorHAnsi" w:hAnsiTheme="minorHAnsi" w:cstheme="minorHAnsi"/>
          <w:shd w:val="clear" w:color="auto" w:fill="FFFFFF"/>
        </w:rPr>
        <w:t> którego redakcje </w:t>
      </w:r>
      <w:r w:rsidR="00490A12">
        <w:rPr>
          <w:rFonts w:asciiTheme="minorHAnsi" w:hAnsiTheme="minorHAnsi" w:cstheme="minorHAnsi"/>
          <w:shd w:val="clear" w:color="auto" w:fill="FFFFFF"/>
        </w:rPr>
        <w:t>Onet</w:t>
      </w:r>
      <w:r w:rsidRPr="00465FC5">
        <w:rPr>
          <w:rStyle w:val="Pogrubienie"/>
          <w:rFonts w:asciiTheme="minorHAnsi" w:hAnsiTheme="minorHAnsi" w:cstheme="minorHAnsi"/>
          <w:b w:val="0"/>
          <w:bCs w:val="0"/>
          <w:bdr w:val="none" w:sz="0" w:space="0" w:color="auto" w:frame="1"/>
          <w:shd w:val="clear" w:color="auto" w:fill="FFFFFF"/>
        </w:rPr>
        <w:t xml:space="preserve">, </w:t>
      </w:r>
      <w:r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 xml:space="preserve">„Fakt”, </w:t>
      </w:r>
      <w:r w:rsidR="00490A12"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>„Przegląd Sportowy”</w:t>
      </w:r>
      <w:r w:rsidR="00490A12" w:rsidRPr="00465FC5">
        <w:rPr>
          <w:rFonts w:asciiTheme="minorHAnsi" w:hAnsiTheme="minorHAnsi" w:cstheme="minorHAnsi"/>
          <w:bCs/>
          <w:shd w:val="clear" w:color="auto" w:fill="FFFFFF"/>
        </w:rPr>
        <w:t>,</w:t>
      </w:r>
      <w:r w:rsidR="00490A12" w:rsidRPr="00490A12"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>Plejada</w:t>
      </w:r>
      <w:r w:rsidR="00490A12"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 xml:space="preserve">, Business </w:t>
      </w:r>
      <w:proofErr w:type="spellStart"/>
      <w:r w:rsidR="00490A12"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>Insider</w:t>
      </w:r>
      <w:proofErr w:type="spellEnd"/>
      <w:r w:rsidR="00490A12"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 xml:space="preserve">, </w:t>
      </w:r>
      <w:r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>„Newsweek”,</w:t>
      </w:r>
      <w:r w:rsidR="00490A12"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 xml:space="preserve"> „Forbes”, </w:t>
      </w:r>
      <w:proofErr w:type="spellStart"/>
      <w:r w:rsidR="00490A12"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>Medonet</w:t>
      </w:r>
      <w:proofErr w:type="spellEnd"/>
      <w:r w:rsidR="00490A12"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490A12" w:rsidRP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>Noizz</w:t>
      </w:r>
      <w:proofErr w:type="spellEnd"/>
      <w:r w:rsidR="00490A12">
        <w:rPr>
          <w:rStyle w:val="Pogrubienie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  <w:t xml:space="preserve"> </w:t>
      </w:r>
      <w:r w:rsidRPr="006D4EFF">
        <w:rPr>
          <w:rFonts w:asciiTheme="minorHAnsi" w:hAnsiTheme="minorHAnsi" w:cstheme="minorHAnsi"/>
          <w:shd w:val="clear" w:color="auto" w:fill="FFFFFF"/>
        </w:rPr>
        <w:t>były cytowane prz</w:t>
      </w:r>
      <w:r w:rsidR="00A15A0B">
        <w:rPr>
          <w:rFonts w:asciiTheme="minorHAnsi" w:hAnsiTheme="minorHAnsi" w:cstheme="minorHAnsi"/>
          <w:shd w:val="clear" w:color="auto" w:fill="FFFFFF"/>
        </w:rPr>
        <w:t>ez dziennikarzy innych mediów w </w:t>
      </w:r>
      <w:r w:rsidRPr="006D4EFF">
        <w:rPr>
          <w:rFonts w:asciiTheme="minorHAnsi" w:hAnsiTheme="minorHAnsi" w:cstheme="minorHAnsi"/>
          <w:shd w:val="clear" w:color="auto" w:fill="FFFFFF"/>
        </w:rPr>
        <w:t>Polsce</w:t>
      </w:r>
      <w:r w:rsidR="006D4EFF">
        <w:rPr>
          <w:rFonts w:asciiTheme="minorHAnsi" w:hAnsiTheme="minorHAnsi" w:cstheme="minorHAnsi"/>
          <w:shd w:val="clear" w:color="auto" w:fill="FFFFFF"/>
        </w:rPr>
        <w:t xml:space="preserve"> 9,6 tys. razy. </w:t>
      </w:r>
    </w:p>
    <w:p w14:paraId="166A64F2" w14:textId="77777777" w:rsidR="00A15A0B" w:rsidRDefault="00A15A0B" w:rsidP="00CF2C56">
      <w:pPr>
        <w:pStyle w:val="NormalnyWeb"/>
        <w:textAlignment w:val="baseline"/>
        <w:rPr>
          <w:rFonts w:asciiTheme="minorHAnsi" w:hAnsiTheme="minorHAnsi" w:cstheme="minorHAnsi"/>
          <w:shd w:val="clear" w:color="auto" w:fill="FFFFFF"/>
        </w:rPr>
      </w:pPr>
    </w:p>
    <w:p w14:paraId="0AAF4CD1" w14:textId="77777777" w:rsidR="00A15A0B" w:rsidRDefault="006D4EFF" w:rsidP="00CF2C56">
      <w:pPr>
        <w:pStyle w:val="NormalnyWeb"/>
        <w:textAlignment w:val="baseline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Na drugim miejscu znajduje się </w:t>
      </w:r>
      <w:r w:rsidRPr="006D4EFF">
        <w:rPr>
          <w:rFonts w:asciiTheme="minorHAnsi" w:hAnsiTheme="minorHAnsi" w:cstheme="minorHAnsi"/>
          <w:b/>
          <w:shd w:val="clear" w:color="auto" w:fill="FFFFFF"/>
        </w:rPr>
        <w:t>Wirtualna Polska Media</w:t>
      </w:r>
      <w:r>
        <w:rPr>
          <w:rFonts w:asciiTheme="minorHAnsi" w:hAnsiTheme="minorHAnsi" w:cstheme="minorHAnsi"/>
          <w:shd w:val="clear" w:color="auto" w:fill="FFFFFF"/>
        </w:rPr>
        <w:t xml:space="preserve"> z łącznym wynikiem 6,2 tys. wzmianek tytułów: </w:t>
      </w:r>
      <w:r w:rsidR="00490A12">
        <w:rPr>
          <w:rFonts w:asciiTheme="minorHAnsi" w:hAnsiTheme="minorHAnsi" w:cstheme="minorHAnsi"/>
          <w:shd w:val="clear" w:color="auto" w:fill="FFFFFF"/>
        </w:rPr>
        <w:t xml:space="preserve">Wirtualna Polska, Money, Pudelek, Wirtualne Media, Sportowe Fakty, o2, ABC Zdrowie, </w:t>
      </w:r>
      <w:proofErr w:type="spellStart"/>
      <w:r w:rsidR="00490A12">
        <w:rPr>
          <w:rFonts w:asciiTheme="minorHAnsi" w:hAnsiTheme="minorHAnsi" w:cstheme="minorHAnsi"/>
          <w:shd w:val="clear" w:color="auto" w:fill="FFFFFF"/>
        </w:rPr>
        <w:t>Autokult</w:t>
      </w:r>
      <w:proofErr w:type="spellEnd"/>
      <w:r w:rsidR="00490A12">
        <w:rPr>
          <w:rFonts w:asciiTheme="minorHAnsi" w:hAnsiTheme="minorHAnsi" w:cstheme="minorHAnsi"/>
          <w:shd w:val="clear" w:color="auto" w:fill="FFFFFF"/>
        </w:rPr>
        <w:t>, Dobre Programy, Fotobiologia, Fronda.</w:t>
      </w:r>
      <w:r>
        <w:rPr>
          <w:rFonts w:asciiTheme="minorHAnsi" w:hAnsiTheme="minorHAnsi" w:cstheme="minorHAnsi"/>
          <w:shd w:val="clear" w:color="auto" w:fill="FFFFFF"/>
        </w:rPr>
        <w:t xml:space="preserve"> </w:t>
      </w:r>
    </w:p>
    <w:p w14:paraId="06F56E51" w14:textId="77777777" w:rsidR="00A15A0B" w:rsidRDefault="00A15A0B" w:rsidP="00CF2C56">
      <w:pPr>
        <w:pStyle w:val="NormalnyWeb"/>
        <w:textAlignment w:val="baseline"/>
        <w:rPr>
          <w:rFonts w:asciiTheme="minorHAnsi" w:hAnsiTheme="minorHAnsi" w:cstheme="minorHAnsi"/>
          <w:shd w:val="clear" w:color="auto" w:fill="FFFFFF"/>
        </w:rPr>
      </w:pPr>
    </w:p>
    <w:p w14:paraId="697F4704" w14:textId="0222AA8C" w:rsidR="006D4EFF" w:rsidRPr="006D4EFF" w:rsidRDefault="006D4EFF" w:rsidP="00CF2C56">
      <w:pPr>
        <w:pStyle w:val="NormalnyWeb"/>
        <w:textAlignment w:val="baseline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 xml:space="preserve">Podium zamyka </w:t>
      </w:r>
      <w:r w:rsidRPr="006D4EFF">
        <w:rPr>
          <w:rFonts w:asciiTheme="minorHAnsi" w:hAnsiTheme="minorHAnsi" w:cstheme="minorHAnsi"/>
          <w:b/>
          <w:shd w:val="clear" w:color="auto" w:fill="FFFFFF"/>
        </w:rPr>
        <w:t>Cyfrowy Polsat</w:t>
      </w:r>
      <w:r>
        <w:rPr>
          <w:rFonts w:asciiTheme="minorHAnsi" w:hAnsiTheme="minorHAnsi" w:cstheme="minorHAnsi"/>
          <w:shd w:val="clear" w:color="auto" w:fill="FFFFFF"/>
        </w:rPr>
        <w:t xml:space="preserve"> reprezentowany przez </w:t>
      </w:r>
      <w:r w:rsidR="00A15A0B" w:rsidRPr="00A15A0B">
        <w:rPr>
          <w:rFonts w:asciiTheme="minorHAnsi" w:hAnsiTheme="minorHAnsi" w:cstheme="minorHAnsi"/>
          <w:shd w:val="clear" w:color="auto" w:fill="FFFFFF"/>
        </w:rPr>
        <w:t>Polsat News, Interię, Polsat, Polsat Sport, Pomponik, TV4,</w:t>
      </w:r>
      <w:r w:rsidRPr="00A15A0B">
        <w:rPr>
          <w:rFonts w:asciiTheme="minorHAnsi" w:hAnsiTheme="minorHAnsi" w:cstheme="minorHAnsi"/>
          <w:shd w:val="clear" w:color="auto" w:fill="FFFFFF"/>
        </w:rPr>
        <w:t xml:space="preserve"> do których dziennikarze w styczniu</w:t>
      </w:r>
      <w:r w:rsidRPr="006D4EFF">
        <w:rPr>
          <w:rFonts w:asciiTheme="minorHAnsi" w:hAnsiTheme="minorHAnsi" w:cstheme="minorHAnsi"/>
          <w:shd w:val="clear" w:color="auto" w:fill="FFFFFF"/>
        </w:rPr>
        <w:t xml:space="preserve"> odwoływali się łącznie </w:t>
      </w:r>
      <w:r>
        <w:rPr>
          <w:rFonts w:asciiTheme="minorHAnsi" w:hAnsiTheme="minorHAnsi" w:cstheme="minorHAnsi"/>
          <w:shd w:val="clear" w:color="auto" w:fill="FFFFFF"/>
        </w:rPr>
        <w:t>5,8</w:t>
      </w:r>
      <w:r w:rsidRPr="006D4EFF">
        <w:rPr>
          <w:rFonts w:asciiTheme="minorHAnsi" w:hAnsiTheme="minorHAnsi" w:cstheme="minorHAnsi"/>
          <w:shd w:val="clear" w:color="auto" w:fill="FFFFFF"/>
        </w:rPr>
        <w:t xml:space="preserve"> tys. razy.</w:t>
      </w:r>
    </w:p>
    <w:p w14:paraId="35450D61" w14:textId="74179E92" w:rsidR="00E23792" w:rsidRDefault="00B343A7" w:rsidP="00CF2C56">
      <w:pPr>
        <w:pStyle w:val="NormalnyWeb"/>
        <w:spacing w:after="240"/>
        <w:jc w:val="center"/>
        <w:rPr>
          <w:rFonts w:asciiTheme="minorHAnsi" w:hAnsiTheme="minorHAnsi" w:cstheme="minorHAnsi"/>
          <w:spacing w:val="-1"/>
        </w:rPr>
      </w:pPr>
      <w:r>
        <w:rPr>
          <w:rFonts w:asciiTheme="minorHAnsi" w:hAnsiTheme="minorHAnsi" w:cstheme="minorHAnsi"/>
          <w:spacing w:val="-1"/>
        </w:rPr>
        <w:lastRenderedPageBreak/>
        <w:pict w14:anchorId="3CDC3767">
          <v:shape id="_x0000_i1038" type="#_x0000_t75" style="width:348pt;height:342.6pt">
            <v:imagedata r:id="rId21" o:title="1297_NOM_012025_wydawnictwa_por"/>
          </v:shape>
        </w:pict>
      </w:r>
    </w:p>
    <w:p w14:paraId="492B3782" w14:textId="77777777" w:rsidR="00E23792" w:rsidRPr="00A60432" w:rsidRDefault="00E23792" w:rsidP="00CF2C56">
      <w:pPr>
        <w:pStyle w:val="NormalnyWeb"/>
        <w:spacing w:after="240"/>
        <w:jc w:val="center"/>
        <w:rPr>
          <w:rFonts w:asciiTheme="minorHAnsi" w:hAnsiTheme="minorHAnsi" w:cstheme="minorHAnsi"/>
          <w:spacing w:val="-1"/>
        </w:rPr>
      </w:pPr>
    </w:p>
    <w:p w14:paraId="237807D1" w14:textId="77777777" w:rsidR="00A60432" w:rsidRPr="00A60432" w:rsidRDefault="00B343A7" w:rsidP="00CF2C56">
      <w:pPr>
        <w:spacing w:after="240"/>
        <w:rPr>
          <w:rFonts w:cstheme="minorHAnsi"/>
        </w:rPr>
      </w:pPr>
      <w:r>
        <w:rPr>
          <w:rFonts w:cstheme="minorHAnsi"/>
        </w:rPr>
        <w:pict w14:anchorId="142CB390">
          <v:rect id="_x0000_i1039" style="width:364.5pt;height:1.5pt" o:hrpct="0" o:hrstd="t" o:hrnoshade="t" o:hr="t" fillcolor="#172b4d" stroked="f"/>
        </w:pict>
      </w:r>
    </w:p>
    <w:p w14:paraId="4ED0B45E" w14:textId="014C8F02" w:rsidR="00A60432" w:rsidRPr="00A60432" w:rsidRDefault="00A60432" w:rsidP="00CF2C56">
      <w:pPr>
        <w:pStyle w:val="NormalnyWeb"/>
        <w:spacing w:after="240"/>
        <w:rPr>
          <w:rFonts w:asciiTheme="minorHAnsi" w:hAnsiTheme="minorHAnsi" w:cstheme="minorHAnsi"/>
          <w:spacing w:val="-1"/>
        </w:rPr>
      </w:pPr>
      <w:r w:rsidRPr="00A60432">
        <w:rPr>
          <w:rFonts w:asciiTheme="minorHAnsi" w:hAnsiTheme="minorHAnsi" w:cstheme="minorHAnsi"/>
          <w:spacing w:val="-1"/>
        </w:rPr>
        <w:t xml:space="preserve">Analizę częstotliwości cytowań poszczególnych mediów przez inne redakcje przeprowadzono na </w:t>
      </w:r>
      <w:r w:rsidRPr="00A15A0B">
        <w:rPr>
          <w:rFonts w:asciiTheme="minorHAnsi" w:hAnsiTheme="minorHAnsi" w:cstheme="minorHAnsi"/>
          <w:spacing w:val="-1"/>
        </w:rPr>
        <w:t xml:space="preserve">podstawie </w:t>
      </w:r>
      <w:r w:rsidR="00DA0A66" w:rsidRPr="00A15A0B">
        <w:rPr>
          <w:rStyle w:val="Pogrubienie"/>
          <w:rFonts w:asciiTheme="minorHAnsi" w:hAnsiTheme="minorHAnsi" w:cstheme="minorHAnsi"/>
          <w:spacing w:val="-1"/>
        </w:rPr>
        <w:t>65 806</w:t>
      </w:r>
      <w:r w:rsidRPr="00A15A0B">
        <w:rPr>
          <w:rFonts w:asciiTheme="minorHAnsi" w:hAnsiTheme="minorHAnsi" w:cstheme="minorHAnsi"/>
          <w:spacing w:val="-1"/>
        </w:rPr>
        <w:t xml:space="preserve"> przekazów</w:t>
      </w:r>
      <w:r w:rsidRPr="00A60432">
        <w:rPr>
          <w:rFonts w:asciiTheme="minorHAnsi" w:hAnsiTheme="minorHAnsi" w:cstheme="minorHAnsi"/>
          <w:spacing w:val="-1"/>
        </w:rPr>
        <w:t xml:space="preserve"> pochodzących z monitoringu prasy, radia i telewizji oraz portali internetowych, w których pojawiały się cytowania ze wskazaniem nazwy mediów prasowych, serwisów internetowych, stacji radiowych i telewizyjnych lub tytuły ich programów.</w:t>
      </w:r>
    </w:p>
    <w:p w14:paraId="37A45304" w14:textId="02A79FA8" w:rsidR="00A60432" w:rsidRPr="00A60432" w:rsidRDefault="00A60432" w:rsidP="00CF2C56">
      <w:pPr>
        <w:pStyle w:val="NormalnyWeb"/>
        <w:spacing w:after="240"/>
        <w:rPr>
          <w:rFonts w:asciiTheme="minorHAnsi" w:hAnsiTheme="minorHAnsi" w:cstheme="minorHAnsi"/>
          <w:spacing w:val="-1"/>
        </w:rPr>
      </w:pPr>
      <w:r w:rsidRPr="00A60432">
        <w:rPr>
          <w:rFonts w:asciiTheme="minorHAnsi" w:hAnsiTheme="minorHAnsi" w:cstheme="minorHAnsi"/>
          <w:spacing w:val="-1"/>
        </w:rPr>
        <w:t>Badanie dotyczy okresu 1</w:t>
      </w:r>
      <w:r w:rsidR="008A282B">
        <w:rPr>
          <w:rFonts w:asciiTheme="minorHAnsi" w:hAnsiTheme="minorHAnsi" w:cstheme="minorHAnsi"/>
          <w:spacing w:val="-1"/>
        </w:rPr>
        <w:t>-</w:t>
      </w:r>
      <w:r w:rsidRPr="00A60432">
        <w:rPr>
          <w:rFonts w:asciiTheme="minorHAnsi" w:hAnsiTheme="minorHAnsi" w:cstheme="minorHAnsi"/>
          <w:spacing w:val="-1"/>
        </w:rPr>
        <w:t xml:space="preserve">31 </w:t>
      </w:r>
      <w:r>
        <w:rPr>
          <w:rFonts w:asciiTheme="minorHAnsi" w:hAnsiTheme="minorHAnsi" w:cstheme="minorHAnsi"/>
          <w:spacing w:val="-1"/>
        </w:rPr>
        <w:t>stycznia</w:t>
      </w:r>
      <w:r w:rsidRPr="00A60432">
        <w:rPr>
          <w:rFonts w:asciiTheme="minorHAnsi" w:hAnsiTheme="minorHAnsi" w:cstheme="minorHAnsi"/>
          <w:spacing w:val="-1"/>
        </w:rPr>
        <w:t xml:space="preserve"> 2025 roku.</w:t>
      </w:r>
    </w:p>
    <w:p w14:paraId="36118444" w14:textId="77777777" w:rsidR="00A60432" w:rsidRPr="00A60432" w:rsidRDefault="00A60432" w:rsidP="00CF2C56">
      <w:pPr>
        <w:pStyle w:val="NormalnyWeb"/>
        <w:spacing w:after="240"/>
        <w:rPr>
          <w:rFonts w:asciiTheme="minorHAnsi" w:hAnsiTheme="minorHAnsi" w:cstheme="minorHAnsi"/>
          <w:spacing w:val="-1"/>
        </w:rPr>
      </w:pPr>
      <w:r w:rsidRPr="00A60432">
        <w:rPr>
          <w:rStyle w:val="Pogrubienie"/>
          <w:rFonts w:asciiTheme="minorHAnsi" w:hAnsiTheme="minorHAnsi" w:cstheme="minorHAnsi"/>
          <w:spacing w:val="-1"/>
        </w:rPr>
        <w:t>Instytut Monitorowania Mediów</w:t>
      </w:r>
      <w:r w:rsidRPr="00A60432">
        <w:rPr>
          <w:rFonts w:asciiTheme="minorHAnsi" w:hAnsiTheme="minorHAnsi" w:cstheme="minorHAnsi"/>
          <w:spacing w:val="-1"/>
        </w:rPr>
        <w:t xml:space="preserve"> wyraża zgodę na pełną lub częściową publikację materiałów pod warunkiem podania źródła (pełna nazwa: Instytut Monitorowania Mediów). W przypadku wykorzystania grafik należy wskazać źródło (nazwę Instytut Monitorowania Mediów lub logotyp) przy każdym wykresie.</w:t>
      </w:r>
    </w:p>
    <w:p w14:paraId="590BE6F0" w14:textId="77777777" w:rsidR="00A60432" w:rsidRPr="00A60432" w:rsidRDefault="00A60432" w:rsidP="00CF2C56">
      <w:pPr>
        <w:pStyle w:val="NormalnyWeb"/>
        <w:spacing w:after="240"/>
        <w:rPr>
          <w:rFonts w:asciiTheme="minorHAnsi" w:hAnsiTheme="minorHAnsi" w:cstheme="minorHAnsi"/>
          <w:spacing w:val="-1"/>
        </w:rPr>
      </w:pPr>
      <w:r w:rsidRPr="00A60432">
        <w:rPr>
          <w:rStyle w:val="Pogrubienie"/>
          <w:rFonts w:asciiTheme="minorHAnsi" w:hAnsiTheme="minorHAnsi" w:cstheme="minorHAnsi"/>
          <w:spacing w:val="-1"/>
        </w:rPr>
        <w:t>O raporcie:</w:t>
      </w:r>
    </w:p>
    <w:p w14:paraId="38A774E8" w14:textId="77777777" w:rsidR="00A60432" w:rsidRPr="00A60432" w:rsidRDefault="00A60432" w:rsidP="00CF2C56">
      <w:pPr>
        <w:pStyle w:val="NormalnyWeb"/>
        <w:spacing w:after="240"/>
        <w:rPr>
          <w:rFonts w:asciiTheme="minorHAnsi" w:hAnsiTheme="minorHAnsi" w:cstheme="minorHAnsi"/>
          <w:spacing w:val="-1"/>
        </w:rPr>
      </w:pPr>
      <w:r w:rsidRPr="00A60432">
        <w:rPr>
          <w:rFonts w:asciiTheme="minorHAnsi" w:hAnsiTheme="minorHAnsi" w:cstheme="minorHAnsi"/>
          <w:spacing w:val="-1"/>
        </w:rPr>
        <w:t xml:space="preserve">Raport </w:t>
      </w:r>
      <w:r w:rsidRPr="00A60432">
        <w:rPr>
          <w:rStyle w:val="Pogrubienie"/>
          <w:rFonts w:asciiTheme="minorHAnsi" w:hAnsiTheme="minorHAnsi" w:cstheme="minorHAnsi"/>
          <w:spacing w:val="-1"/>
        </w:rPr>
        <w:t>Najbardziej opiniotwórcze media w Polsce</w:t>
      </w:r>
      <w:r w:rsidRPr="00A60432">
        <w:rPr>
          <w:rFonts w:asciiTheme="minorHAnsi" w:hAnsiTheme="minorHAnsi" w:cstheme="minorHAnsi"/>
          <w:spacing w:val="-1"/>
        </w:rPr>
        <w:t xml:space="preserve"> tworzony jest na podstawie analizy materiałów z monitoringu prasy, radia, telewizji oraz portali internetowych, w których pojawiają się cytowania ze wskazaniem nazwy mediów prasowych, serwisów internetowych, stacji radiowych i telewizyjnych lub tytuły ich programów. Instytut Monitorowania Mediów prowadzi badanie nieprzerwanie od września 2003 r.</w:t>
      </w:r>
    </w:p>
    <w:p w14:paraId="0B3CBB75" w14:textId="77777777" w:rsidR="00A60432" w:rsidRPr="00A60432" w:rsidRDefault="00A60432" w:rsidP="00CF2C56">
      <w:pPr>
        <w:pStyle w:val="NormalnyWeb"/>
        <w:spacing w:after="240"/>
        <w:rPr>
          <w:rFonts w:asciiTheme="minorHAnsi" w:hAnsiTheme="minorHAnsi" w:cstheme="minorHAnsi"/>
          <w:spacing w:val="-1"/>
        </w:rPr>
      </w:pPr>
      <w:r w:rsidRPr="00A60432">
        <w:rPr>
          <w:rFonts w:asciiTheme="minorHAnsi" w:hAnsiTheme="minorHAnsi" w:cstheme="minorHAnsi"/>
          <w:spacing w:val="-1"/>
        </w:rPr>
        <w:lastRenderedPageBreak/>
        <w:t>Analiza obejmuje ponad 1600 gazet i czasopism, wybrane programy w stacjach telewizyjnych (</w:t>
      </w:r>
      <w:hyperlink r:id="rId22" w:tooltip="http://m.in/" w:history="1">
        <w:r w:rsidRPr="00A60432">
          <w:rPr>
            <w:rStyle w:val="Hipercze"/>
            <w:rFonts w:asciiTheme="minorHAnsi" w:hAnsiTheme="minorHAnsi" w:cstheme="minorHAnsi"/>
            <w:color w:val="auto"/>
            <w:spacing w:val="-1"/>
          </w:rPr>
          <w:t>m.in</w:t>
        </w:r>
      </w:hyperlink>
      <w:r w:rsidRPr="00A60432">
        <w:rPr>
          <w:rFonts w:asciiTheme="minorHAnsi" w:hAnsiTheme="minorHAnsi" w:cstheme="minorHAnsi"/>
          <w:spacing w:val="-1"/>
        </w:rPr>
        <w:t>. TVP1, TVP2, TVP Info, TVN, TVN24, TVN24BiS, TVN Turbo, Polsat, Polsat News, Polsat News 2) i rozgłośniach radiowych (</w:t>
      </w:r>
      <w:hyperlink r:id="rId23" w:tooltip="http://m.in/" w:history="1">
        <w:r w:rsidRPr="00A60432">
          <w:rPr>
            <w:rStyle w:val="Hipercze"/>
            <w:rFonts w:asciiTheme="minorHAnsi" w:hAnsiTheme="minorHAnsi" w:cstheme="minorHAnsi"/>
            <w:color w:val="auto"/>
            <w:spacing w:val="-1"/>
          </w:rPr>
          <w:t>m.in</w:t>
        </w:r>
      </w:hyperlink>
      <w:r w:rsidRPr="00A60432">
        <w:rPr>
          <w:rFonts w:asciiTheme="minorHAnsi" w:hAnsiTheme="minorHAnsi" w:cstheme="minorHAnsi"/>
          <w:spacing w:val="-1"/>
        </w:rPr>
        <w:t xml:space="preserve">. PR1, PR3, PR4, RDC, Radio Maryja, RMF FM, Radio Zet, TOK FM i </w:t>
      </w:r>
      <w:hyperlink r:id="rId24" w:tooltip="http://muzo.fm/" w:history="1">
        <w:r w:rsidRPr="00A60432">
          <w:rPr>
            <w:rStyle w:val="Hipercze"/>
            <w:rFonts w:asciiTheme="minorHAnsi" w:hAnsiTheme="minorHAnsi" w:cstheme="minorHAnsi"/>
            <w:color w:val="auto"/>
            <w:spacing w:val="-1"/>
          </w:rPr>
          <w:t>Muzo.fm</w:t>
        </w:r>
      </w:hyperlink>
      <w:r w:rsidRPr="00A60432">
        <w:rPr>
          <w:rFonts w:asciiTheme="minorHAnsi" w:hAnsiTheme="minorHAnsi" w:cstheme="minorHAnsi"/>
          <w:spacing w:val="-1"/>
        </w:rPr>
        <w:t xml:space="preserve"> ) oraz portale internetowe, na których regularnie pojawiają się nowe treści. Raport nie obejmuje materiałów z kanałów społecznościowych i komentarzy umieszczanych pod artykułami w portalach internetowych.</w:t>
      </w:r>
    </w:p>
    <w:p w14:paraId="2F27024C" w14:textId="56B3FB2C" w:rsidR="00126394" w:rsidRDefault="00126394" w:rsidP="00A60432">
      <w:pPr>
        <w:spacing w:after="240"/>
        <w:rPr>
          <w:rFonts w:cstheme="minorHAnsi"/>
        </w:rPr>
      </w:pPr>
    </w:p>
    <w:p w14:paraId="39B124A3" w14:textId="77777777" w:rsidR="00A60432" w:rsidRPr="00A60432" w:rsidRDefault="00A60432" w:rsidP="00C50389">
      <w:pPr>
        <w:widowControl/>
        <w:shd w:val="clear" w:color="auto" w:fill="FFFFFF"/>
        <w:autoSpaceDE/>
        <w:autoSpaceDN/>
        <w:adjustRightInd/>
        <w:spacing w:after="120"/>
        <w:jc w:val="left"/>
        <w:textAlignment w:val="baseline"/>
        <w:rPr>
          <w:rFonts w:cstheme="minorHAnsi"/>
          <w:b/>
          <w:spacing w:val="-1"/>
        </w:rPr>
      </w:pPr>
      <w:r w:rsidRPr="00A60432">
        <w:rPr>
          <w:rFonts w:cstheme="minorHAnsi"/>
          <w:b/>
          <w:spacing w:val="-1"/>
        </w:rPr>
        <w:t>Kontakt dla mediów:</w:t>
      </w:r>
    </w:p>
    <w:p w14:paraId="5BD75535" w14:textId="74898837" w:rsidR="00A60432" w:rsidRPr="00A60432" w:rsidRDefault="00A60432" w:rsidP="00C50389">
      <w:pPr>
        <w:widowControl/>
        <w:shd w:val="clear" w:color="auto" w:fill="FFFFFF"/>
        <w:autoSpaceDE/>
        <w:autoSpaceDN/>
        <w:adjustRightInd/>
        <w:jc w:val="left"/>
        <w:textAlignment w:val="baseline"/>
        <w:rPr>
          <w:rFonts w:cstheme="minorHAnsi"/>
          <w:spacing w:val="-1"/>
        </w:rPr>
      </w:pPr>
      <w:r w:rsidRPr="00A60432">
        <w:rPr>
          <w:rFonts w:cstheme="minorHAnsi"/>
          <w:spacing w:val="-1"/>
        </w:rPr>
        <w:t>Joanna Rafał</w:t>
      </w:r>
      <w:r w:rsidRPr="00A60432">
        <w:rPr>
          <w:rFonts w:cstheme="minorHAnsi"/>
          <w:spacing w:val="-1"/>
        </w:rPr>
        <w:br/>
        <w:t>Dział Komunikacji Marketingowej</w:t>
      </w:r>
      <w:r w:rsidRPr="00A60432">
        <w:rPr>
          <w:rFonts w:cstheme="minorHAnsi"/>
          <w:spacing w:val="-1"/>
        </w:rPr>
        <w:br/>
        <w:t>@: jrafal@imm.com.pl</w:t>
      </w:r>
      <w:r w:rsidRPr="00A60432">
        <w:rPr>
          <w:rFonts w:cstheme="minorHAnsi"/>
          <w:spacing w:val="-1"/>
        </w:rPr>
        <w:br/>
        <w:t>Tel. +48 722 036 565</w:t>
      </w:r>
    </w:p>
    <w:p w14:paraId="2AB46535" w14:textId="77777777" w:rsidR="00A60432" w:rsidRPr="00A60432" w:rsidRDefault="00A60432" w:rsidP="00A60432">
      <w:pPr>
        <w:spacing w:after="240"/>
        <w:rPr>
          <w:rFonts w:cstheme="minorHAnsi"/>
        </w:rPr>
      </w:pPr>
    </w:p>
    <w:sectPr w:rsidR="00A60432" w:rsidRPr="00A60432" w:rsidSect="00126394">
      <w:headerReference w:type="default" r:id="rId25"/>
      <w:footerReference w:type="default" r:id="rId26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7082C0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812CCD4" w16cex:dateUtc="2025-02-26T11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7082C08" w16cid:durableId="5812CCD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6BFE8" w14:textId="77777777" w:rsidR="006E5CC0" w:rsidRDefault="006E5CC0" w:rsidP="006E5CC0">
      <w:r>
        <w:separator/>
      </w:r>
    </w:p>
  </w:endnote>
  <w:endnote w:type="continuationSeparator" w:id="0">
    <w:p w14:paraId="0404F93F" w14:textId="77777777" w:rsidR="006E5CC0" w:rsidRDefault="006E5CC0" w:rsidP="006E5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2E8A4" w14:textId="4E45FA91" w:rsidR="006E5CC0" w:rsidRDefault="006E5CC0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DAA66AA" wp14:editId="5E5702DC">
          <wp:simplePos x="0" y="0"/>
          <wp:positionH relativeFrom="column">
            <wp:posOffset>-12428</wp:posOffset>
          </wp:positionH>
          <wp:positionV relativeFrom="paragraph">
            <wp:posOffset>13335</wp:posOffset>
          </wp:positionV>
          <wp:extent cx="5760000" cy="554400"/>
          <wp:effectExtent l="0" t="0" r="0" b="0"/>
          <wp:wrapNone/>
          <wp:docPr id="134991158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911581" name="Obraz 13499115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BD0A09" w14:textId="77777777" w:rsidR="006E5CC0" w:rsidRDefault="006E5C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D137F" w14:textId="77777777" w:rsidR="006E5CC0" w:rsidRDefault="006E5CC0" w:rsidP="006E5CC0">
      <w:r>
        <w:separator/>
      </w:r>
    </w:p>
  </w:footnote>
  <w:footnote w:type="continuationSeparator" w:id="0">
    <w:p w14:paraId="59262909" w14:textId="77777777" w:rsidR="006E5CC0" w:rsidRDefault="006E5CC0" w:rsidP="006E5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68FCD" w14:textId="5F623FE0" w:rsidR="006E5CC0" w:rsidRDefault="006E5CC0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3966CA" wp14:editId="30AD0D06">
          <wp:simplePos x="0" y="0"/>
          <wp:positionH relativeFrom="column">
            <wp:posOffset>-67149</wp:posOffset>
          </wp:positionH>
          <wp:positionV relativeFrom="paragraph">
            <wp:posOffset>-108585</wp:posOffset>
          </wp:positionV>
          <wp:extent cx="1136469" cy="374313"/>
          <wp:effectExtent l="0" t="0" r="6985" b="6985"/>
          <wp:wrapNone/>
          <wp:docPr id="11019332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93326" name="Obraz 1101933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469" cy="3743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D7FF5"/>
    <w:multiLevelType w:val="singleLevel"/>
    <w:tmpl w:val="62B40CA6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27895C6B"/>
    <w:multiLevelType w:val="singleLevel"/>
    <w:tmpl w:val="A2B44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Theme="minorHAnsi" w:eastAsiaTheme="minorEastAsia" w:hAnsiTheme="minorHAnsi" w:cstheme="minorHAnsi"/>
      </w:rPr>
    </w:lvl>
  </w:abstractNum>
  <w:abstractNum w:abstractNumId="2">
    <w:nsid w:val="3E837ABF"/>
    <w:multiLevelType w:val="singleLevel"/>
    <w:tmpl w:val="75D03CEA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>
    <w:nsid w:val="65CC18A6"/>
    <w:multiLevelType w:val="hybridMultilevel"/>
    <w:tmpl w:val="899A5F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410B02"/>
    <w:multiLevelType w:val="hybridMultilevel"/>
    <w:tmpl w:val="406CD364"/>
    <w:lvl w:ilvl="0" w:tplc="93A8FE44">
      <w:start w:val="3"/>
      <w:numFmt w:val="low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7A655836"/>
    <w:multiLevelType w:val="hybridMultilevel"/>
    <w:tmpl w:val="B7FE3D04"/>
    <w:lvl w:ilvl="0" w:tplc="B51809E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EE86917"/>
    <w:multiLevelType w:val="hybridMultilevel"/>
    <w:tmpl w:val="A7C0F2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tarzyna Ozga">
    <w15:presenceInfo w15:providerId="None" w15:userId="Katarzyna Ozg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CC0"/>
    <w:rsid w:val="0002763B"/>
    <w:rsid w:val="000401C4"/>
    <w:rsid w:val="00044329"/>
    <w:rsid w:val="0008547C"/>
    <w:rsid w:val="000D35D5"/>
    <w:rsid w:val="000E4112"/>
    <w:rsid w:val="000F60ED"/>
    <w:rsid w:val="000F6C7D"/>
    <w:rsid w:val="00126394"/>
    <w:rsid w:val="0015612D"/>
    <w:rsid w:val="001621BF"/>
    <w:rsid w:val="001627F0"/>
    <w:rsid w:val="0017545E"/>
    <w:rsid w:val="00176CDD"/>
    <w:rsid w:val="001A31A7"/>
    <w:rsid w:val="001B0BFC"/>
    <w:rsid w:val="001C7049"/>
    <w:rsid w:val="001F7AB5"/>
    <w:rsid w:val="00200BB2"/>
    <w:rsid w:val="00213987"/>
    <w:rsid w:val="00226F5A"/>
    <w:rsid w:val="00234BA7"/>
    <w:rsid w:val="00263A03"/>
    <w:rsid w:val="0029529B"/>
    <w:rsid w:val="00310760"/>
    <w:rsid w:val="00321707"/>
    <w:rsid w:val="00330CD2"/>
    <w:rsid w:val="00330F4C"/>
    <w:rsid w:val="0033427C"/>
    <w:rsid w:val="0034037C"/>
    <w:rsid w:val="00373383"/>
    <w:rsid w:val="00377A4E"/>
    <w:rsid w:val="003D4D80"/>
    <w:rsid w:val="00423290"/>
    <w:rsid w:val="004414A8"/>
    <w:rsid w:val="00465FC5"/>
    <w:rsid w:val="004701AE"/>
    <w:rsid w:val="00474D3C"/>
    <w:rsid w:val="00475076"/>
    <w:rsid w:val="004806D8"/>
    <w:rsid w:val="004835F1"/>
    <w:rsid w:val="00490A12"/>
    <w:rsid w:val="005977E8"/>
    <w:rsid w:val="005C616D"/>
    <w:rsid w:val="005D6E87"/>
    <w:rsid w:val="005E3E0F"/>
    <w:rsid w:val="00610198"/>
    <w:rsid w:val="00612E61"/>
    <w:rsid w:val="00630B27"/>
    <w:rsid w:val="006606F8"/>
    <w:rsid w:val="0066702F"/>
    <w:rsid w:val="00673D38"/>
    <w:rsid w:val="00674572"/>
    <w:rsid w:val="00677FA8"/>
    <w:rsid w:val="006906CE"/>
    <w:rsid w:val="006C0600"/>
    <w:rsid w:val="006C68DC"/>
    <w:rsid w:val="006C77E7"/>
    <w:rsid w:val="006C789D"/>
    <w:rsid w:val="006D4EFF"/>
    <w:rsid w:val="006E5CC0"/>
    <w:rsid w:val="00706FB4"/>
    <w:rsid w:val="007158E2"/>
    <w:rsid w:val="007273DE"/>
    <w:rsid w:val="00734EAC"/>
    <w:rsid w:val="0074117B"/>
    <w:rsid w:val="00744A20"/>
    <w:rsid w:val="007B4D1E"/>
    <w:rsid w:val="007B5201"/>
    <w:rsid w:val="007C0429"/>
    <w:rsid w:val="007C78B8"/>
    <w:rsid w:val="007F250B"/>
    <w:rsid w:val="00805F04"/>
    <w:rsid w:val="008253FE"/>
    <w:rsid w:val="0085389E"/>
    <w:rsid w:val="00864B2B"/>
    <w:rsid w:val="0088734B"/>
    <w:rsid w:val="00895F6C"/>
    <w:rsid w:val="008A282B"/>
    <w:rsid w:val="008A78BC"/>
    <w:rsid w:val="008C1462"/>
    <w:rsid w:val="008D4B25"/>
    <w:rsid w:val="00945BB7"/>
    <w:rsid w:val="00964F10"/>
    <w:rsid w:val="009662D6"/>
    <w:rsid w:val="00A15A0B"/>
    <w:rsid w:val="00A270FC"/>
    <w:rsid w:val="00A31B56"/>
    <w:rsid w:val="00A5334A"/>
    <w:rsid w:val="00A60432"/>
    <w:rsid w:val="00A632E0"/>
    <w:rsid w:val="00AD2274"/>
    <w:rsid w:val="00AD3734"/>
    <w:rsid w:val="00AE4C17"/>
    <w:rsid w:val="00AF541E"/>
    <w:rsid w:val="00B16F69"/>
    <w:rsid w:val="00B2244E"/>
    <w:rsid w:val="00B343A7"/>
    <w:rsid w:val="00B42BA4"/>
    <w:rsid w:val="00B7589C"/>
    <w:rsid w:val="00B879F6"/>
    <w:rsid w:val="00B91F6F"/>
    <w:rsid w:val="00BB320E"/>
    <w:rsid w:val="00C00B62"/>
    <w:rsid w:val="00C4489F"/>
    <w:rsid w:val="00C50389"/>
    <w:rsid w:val="00C52D85"/>
    <w:rsid w:val="00C635D9"/>
    <w:rsid w:val="00C6428B"/>
    <w:rsid w:val="00C94284"/>
    <w:rsid w:val="00CB2F08"/>
    <w:rsid w:val="00CD4490"/>
    <w:rsid w:val="00CF2C56"/>
    <w:rsid w:val="00D00A66"/>
    <w:rsid w:val="00D04E9A"/>
    <w:rsid w:val="00D050B8"/>
    <w:rsid w:val="00D721BE"/>
    <w:rsid w:val="00DA0A66"/>
    <w:rsid w:val="00DA115C"/>
    <w:rsid w:val="00DE61BE"/>
    <w:rsid w:val="00DE6B13"/>
    <w:rsid w:val="00E23792"/>
    <w:rsid w:val="00E96C42"/>
    <w:rsid w:val="00EA2DB3"/>
    <w:rsid w:val="00EC0BBB"/>
    <w:rsid w:val="00F20EB2"/>
    <w:rsid w:val="00F3567D"/>
    <w:rsid w:val="00F8568E"/>
    <w:rsid w:val="00FB593A"/>
    <w:rsid w:val="00FB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650B6B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D1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Theme="minorEastAsia" w:cs="Arial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A60432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B4D1E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5C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5CC0"/>
  </w:style>
  <w:style w:type="paragraph" w:styleId="Stopka">
    <w:name w:val="footer"/>
    <w:basedOn w:val="Normalny"/>
    <w:link w:val="StopkaZnak"/>
    <w:uiPriority w:val="99"/>
    <w:unhideWhenUsed/>
    <w:rsid w:val="006E5C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5CC0"/>
  </w:style>
  <w:style w:type="paragraph" w:styleId="NormalnyWeb">
    <w:name w:val="Normal (Web)"/>
    <w:basedOn w:val="Normalny"/>
    <w:uiPriority w:val="99"/>
    <w:unhideWhenUsed/>
    <w:rsid w:val="00126394"/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12639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639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74D3C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1A31A7"/>
    <w:pPr>
      <w:spacing w:line="229" w:lineRule="exact"/>
    </w:pPr>
  </w:style>
  <w:style w:type="paragraph" w:customStyle="1" w:styleId="Style6">
    <w:name w:val="Style6"/>
    <w:basedOn w:val="Normalny"/>
    <w:uiPriority w:val="99"/>
    <w:rsid w:val="001A31A7"/>
  </w:style>
  <w:style w:type="character" w:customStyle="1" w:styleId="FontStyle17">
    <w:name w:val="Font Style17"/>
    <w:basedOn w:val="Domylnaczcionkaakapitu"/>
    <w:uiPriority w:val="99"/>
    <w:rsid w:val="001A31A7"/>
    <w:rPr>
      <w:rFonts w:ascii="Arial" w:hAnsi="Arial" w:cs="Arial"/>
      <w:b/>
      <w:b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1A31A7"/>
    <w:rPr>
      <w:rFonts w:ascii="Arial" w:hAnsi="Arial" w:cs="Arial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A31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31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31A7"/>
    <w:rPr>
      <w:rFonts w:ascii="Arial" w:eastAsiaTheme="minorEastAsia" w:hAnsi="Arial" w:cs="Arial"/>
      <w:kern w:val="0"/>
      <w:sz w:val="20"/>
      <w:szCs w:val="20"/>
      <w:lang w:eastAsia="pl-PL"/>
      <w14:ligatures w14:val="none"/>
    </w:rPr>
  </w:style>
  <w:style w:type="paragraph" w:styleId="Tekstpodstawowy">
    <w:name w:val="Body Text"/>
    <w:aliases w:val="bt"/>
    <w:basedOn w:val="Normalny"/>
    <w:link w:val="TekstpodstawowyZnak"/>
    <w:rsid w:val="001A31A7"/>
    <w:pPr>
      <w:widowControl/>
      <w:autoSpaceDE/>
      <w:autoSpaceDN/>
      <w:adjustRightInd/>
    </w:pPr>
    <w:rPr>
      <w:rFonts w:ascii="Times New Roman" w:eastAsia="Times New Roman" w:hAnsi="Times New Roman" w:cs="Times New Roman"/>
      <w:szCs w:val="20"/>
    </w:rPr>
  </w:style>
  <w:style w:type="character" w:customStyle="1" w:styleId="TekstpodstawowyZnak">
    <w:name w:val="Tekst podstawowy Znak"/>
    <w:aliases w:val="bt Znak"/>
    <w:basedOn w:val="Domylnaczcionkaakapitu"/>
    <w:link w:val="Tekstpodstawowy"/>
    <w:rsid w:val="001A31A7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table" w:styleId="Tabela-Siatka">
    <w:name w:val="Table Grid"/>
    <w:basedOn w:val="Standardowy"/>
    <w:uiPriority w:val="39"/>
    <w:rsid w:val="001A31A7"/>
    <w:pPr>
      <w:spacing w:after="0" w:line="240" w:lineRule="auto"/>
    </w:pPr>
    <w:rPr>
      <w:rFonts w:ascii="Arial"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A6043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A6043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B4D1E"/>
    <w:rPr>
      <w:rFonts w:asciiTheme="majorHAnsi" w:eastAsiaTheme="majorEastAsia" w:hAnsiTheme="majorHAnsi" w:cstheme="majorBidi"/>
      <w:b/>
      <w:bCs/>
      <w:kern w:val="0"/>
      <w:sz w:val="26"/>
      <w:szCs w:val="26"/>
      <w:lang w:eastAsia="pl-PL"/>
      <w14:ligatures w14:val="none"/>
    </w:rPr>
  </w:style>
  <w:style w:type="paragraph" w:customStyle="1" w:styleId="western">
    <w:name w:val="western"/>
    <w:basedOn w:val="Normalny"/>
    <w:rsid w:val="00734EAC"/>
    <w:pPr>
      <w:widowControl/>
      <w:autoSpaceDE/>
      <w:autoSpaceDN/>
      <w:adjustRightInd/>
      <w:spacing w:before="100" w:beforeAutospacing="1" w:after="142" w:line="276" w:lineRule="auto"/>
      <w:jc w:val="left"/>
    </w:pPr>
    <w:rPr>
      <w:rFonts w:ascii="Times New Roman" w:eastAsia="Times New Roman" w:hAnsi="Times New Roman" w:cs="Times New Roman"/>
    </w:rPr>
  </w:style>
  <w:style w:type="character" w:customStyle="1" w:styleId="imm-highlight">
    <w:name w:val="imm-highlight"/>
    <w:basedOn w:val="Domylnaczcionkaakapitu"/>
    <w:rsid w:val="00F3567D"/>
  </w:style>
  <w:style w:type="paragraph" w:styleId="Poprawka">
    <w:name w:val="Revision"/>
    <w:hidden/>
    <w:uiPriority w:val="99"/>
    <w:semiHidden/>
    <w:rsid w:val="001F7AB5"/>
    <w:pPr>
      <w:spacing w:after="0" w:line="240" w:lineRule="auto"/>
    </w:pPr>
    <w:rPr>
      <w:rFonts w:eastAsiaTheme="minorEastAsia" w:cs="Arial"/>
      <w:kern w:val="0"/>
      <w:sz w:val="24"/>
      <w:szCs w:val="24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4A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4A20"/>
    <w:rPr>
      <w:rFonts w:ascii="Arial" w:eastAsiaTheme="minorEastAsia" w:hAnsi="Arial" w:cs="Arial"/>
      <w:b/>
      <w:bCs/>
      <w:kern w:val="0"/>
      <w:sz w:val="20"/>
      <w:szCs w:val="2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F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FC5"/>
    <w:rPr>
      <w:rFonts w:ascii="Tahoma" w:eastAsiaTheme="minorEastAsia" w:hAnsi="Tahoma" w:cs="Tahoma"/>
      <w:kern w:val="0"/>
      <w:sz w:val="16"/>
      <w:szCs w:val="16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D1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Theme="minorEastAsia" w:cs="Arial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A60432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B4D1E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5C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5CC0"/>
  </w:style>
  <w:style w:type="paragraph" w:styleId="Stopka">
    <w:name w:val="footer"/>
    <w:basedOn w:val="Normalny"/>
    <w:link w:val="StopkaZnak"/>
    <w:uiPriority w:val="99"/>
    <w:unhideWhenUsed/>
    <w:rsid w:val="006E5C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5CC0"/>
  </w:style>
  <w:style w:type="paragraph" w:styleId="NormalnyWeb">
    <w:name w:val="Normal (Web)"/>
    <w:basedOn w:val="Normalny"/>
    <w:uiPriority w:val="99"/>
    <w:unhideWhenUsed/>
    <w:rsid w:val="00126394"/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12639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639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74D3C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1A31A7"/>
    <w:pPr>
      <w:spacing w:line="229" w:lineRule="exact"/>
    </w:pPr>
  </w:style>
  <w:style w:type="paragraph" w:customStyle="1" w:styleId="Style6">
    <w:name w:val="Style6"/>
    <w:basedOn w:val="Normalny"/>
    <w:uiPriority w:val="99"/>
    <w:rsid w:val="001A31A7"/>
  </w:style>
  <w:style w:type="character" w:customStyle="1" w:styleId="FontStyle17">
    <w:name w:val="Font Style17"/>
    <w:basedOn w:val="Domylnaczcionkaakapitu"/>
    <w:uiPriority w:val="99"/>
    <w:rsid w:val="001A31A7"/>
    <w:rPr>
      <w:rFonts w:ascii="Arial" w:hAnsi="Arial" w:cs="Arial"/>
      <w:b/>
      <w:b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1A31A7"/>
    <w:rPr>
      <w:rFonts w:ascii="Arial" w:hAnsi="Arial" w:cs="Arial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A31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31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31A7"/>
    <w:rPr>
      <w:rFonts w:ascii="Arial" w:eastAsiaTheme="minorEastAsia" w:hAnsi="Arial" w:cs="Arial"/>
      <w:kern w:val="0"/>
      <w:sz w:val="20"/>
      <w:szCs w:val="20"/>
      <w:lang w:eastAsia="pl-PL"/>
      <w14:ligatures w14:val="none"/>
    </w:rPr>
  </w:style>
  <w:style w:type="paragraph" w:styleId="Tekstpodstawowy">
    <w:name w:val="Body Text"/>
    <w:aliases w:val="bt"/>
    <w:basedOn w:val="Normalny"/>
    <w:link w:val="TekstpodstawowyZnak"/>
    <w:rsid w:val="001A31A7"/>
    <w:pPr>
      <w:widowControl/>
      <w:autoSpaceDE/>
      <w:autoSpaceDN/>
      <w:adjustRightInd/>
    </w:pPr>
    <w:rPr>
      <w:rFonts w:ascii="Times New Roman" w:eastAsia="Times New Roman" w:hAnsi="Times New Roman" w:cs="Times New Roman"/>
      <w:szCs w:val="20"/>
    </w:rPr>
  </w:style>
  <w:style w:type="character" w:customStyle="1" w:styleId="TekstpodstawowyZnak">
    <w:name w:val="Tekst podstawowy Znak"/>
    <w:aliases w:val="bt Znak"/>
    <w:basedOn w:val="Domylnaczcionkaakapitu"/>
    <w:link w:val="Tekstpodstawowy"/>
    <w:rsid w:val="001A31A7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table" w:styleId="Tabela-Siatka">
    <w:name w:val="Table Grid"/>
    <w:basedOn w:val="Standardowy"/>
    <w:uiPriority w:val="39"/>
    <w:rsid w:val="001A31A7"/>
    <w:pPr>
      <w:spacing w:after="0" w:line="240" w:lineRule="auto"/>
    </w:pPr>
    <w:rPr>
      <w:rFonts w:ascii="Arial"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A6043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A6043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B4D1E"/>
    <w:rPr>
      <w:rFonts w:asciiTheme="majorHAnsi" w:eastAsiaTheme="majorEastAsia" w:hAnsiTheme="majorHAnsi" w:cstheme="majorBidi"/>
      <w:b/>
      <w:bCs/>
      <w:kern w:val="0"/>
      <w:sz w:val="26"/>
      <w:szCs w:val="26"/>
      <w:lang w:eastAsia="pl-PL"/>
      <w14:ligatures w14:val="none"/>
    </w:rPr>
  </w:style>
  <w:style w:type="paragraph" w:customStyle="1" w:styleId="western">
    <w:name w:val="western"/>
    <w:basedOn w:val="Normalny"/>
    <w:rsid w:val="00734EAC"/>
    <w:pPr>
      <w:widowControl/>
      <w:autoSpaceDE/>
      <w:autoSpaceDN/>
      <w:adjustRightInd/>
      <w:spacing w:before="100" w:beforeAutospacing="1" w:after="142" w:line="276" w:lineRule="auto"/>
      <w:jc w:val="left"/>
    </w:pPr>
    <w:rPr>
      <w:rFonts w:ascii="Times New Roman" w:eastAsia="Times New Roman" w:hAnsi="Times New Roman" w:cs="Times New Roman"/>
    </w:rPr>
  </w:style>
  <w:style w:type="character" w:customStyle="1" w:styleId="imm-highlight">
    <w:name w:val="imm-highlight"/>
    <w:basedOn w:val="Domylnaczcionkaakapitu"/>
    <w:rsid w:val="00F3567D"/>
  </w:style>
  <w:style w:type="paragraph" w:styleId="Poprawka">
    <w:name w:val="Revision"/>
    <w:hidden/>
    <w:uiPriority w:val="99"/>
    <w:semiHidden/>
    <w:rsid w:val="001F7AB5"/>
    <w:pPr>
      <w:spacing w:after="0" w:line="240" w:lineRule="auto"/>
    </w:pPr>
    <w:rPr>
      <w:rFonts w:eastAsiaTheme="minorEastAsia" w:cs="Arial"/>
      <w:kern w:val="0"/>
      <w:sz w:val="24"/>
      <w:szCs w:val="24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4A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4A20"/>
    <w:rPr>
      <w:rFonts w:ascii="Arial" w:eastAsiaTheme="minorEastAsia" w:hAnsi="Arial" w:cs="Arial"/>
      <w:b/>
      <w:bCs/>
      <w:kern w:val="0"/>
      <w:sz w:val="20"/>
      <w:szCs w:val="2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FC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FC5"/>
    <w:rPr>
      <w:rFonts w:ascii="Tahoma" w:eastAsiaTheme="minorEastAsia" w:hAnsi="Tahoma" w:cs="Tahoma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muzo.fm/" TargetMode="External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m.in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m.in/" TargetMode="External"/><Relationship Id="rId27" Type="http://schemas.openxmlformats.org/officeDocument/2006/relationships/fontTable" Target="fontTable.xml"/><Relationship Id="rId30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13</Pages>
  <Words>1845</Words>
  <Characters>11072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Ozga</dc:creator>
  <cp:keywords/>
  <dc:description/>
  <cp:lastModifiedBy>Joanna Rafał</cp:lastModifiedBy>
  <cp:revision>93</cp:revision>
  <cp:lastPrinted>2024-08-12T11:16:00Z</cp:lastPrinted>
  <dcterms:created xsi:type="dcterms:W3CDTF">2024-08-12T10:23:00Z</dcterms:created>
  <dcterms:modified xsi:type="dcterms:W3CDTF">2025-02-26T12:42:00Z</dcterms:modified>
</cp:coreProperties>
</file>